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39642" w14:textId="2D4E457B" w:rsidR="00B66511" w:rsidRPr="008E09B3" w:rsidRDefault="00862222" w:rsidP="00862222">
      <w:pPr>
        <w:ind w:left="-993" w:right="-1141"/>
        <w:jc w:val="center"/>
        <w:rPr>
          <w:rFonts w:ascii="Gill Sans MT" w:hAnsi="Gill Sans MT"/>
          <w:sz w:val="28"/>
          <w:szCs w:val="28"/>
          <w:u w:val="single"/>
        </w:rPr>
      </w:pPr>
      <w:r w:rsidRPr="008E09B3">
        <w:rPr>
          <w:rFonts w:ascii="Gill Sans MT" w:hAnsi="Gill Sans MT"/>
          <w:sz w:val="28"/>
          <w:szCs w:val="28"/>
          <w:u w:val="single"/>
        </w:rPr>
        <w:t>RÉSUMÉ DES NORMES ET MODALITÉS D’ÉVALUATION DES APPRENTISSAGES</w:t>
      </w:r>
    </w:p>
    <w:p w14:paraId="0AC4A29D" w14:textId="77777777" w:rsidR="003E1FB3" w:rsidRPr="003E1FB3" w:rsidRDefault="003E1FB3" w:rsidP="00862222">
      <w:pPr>
        <w:ind w:left="-993" w:right="-1141"/>
        <w:jc w:val="center"/>
        <w:rPr>
          <w:rFonts w:ascii="Gill Sans MT" w:hAnsi="Gill Sans MT"/>
        </w:rPr>
      </w:pPr>
    </w:p>
    <w:tbl>
      <w:tblPr>
        <w:tblStyle w:val="Grilledutableau"/>
        <w:tblW w:w="1051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5"/>
        <w:gridCol w:w="3507"/>
        <w:gridCol w:w="3507"/>
      </w:tblGrid>
      <w:tr w:rsidR="003E1FB3" w:rsidRPr="008E09B3" w14:paraId="4F47C566" w14:textId="77777777" w:rsidTr="34BEE44E">
        <w:trPr>
          <w:trHeight w:val="375"/>
          <w:jc w:val="center"/>
        </w:trPr>
        <w:tc>
          <w:tcPr>
            <w:tcW w:w="3505" w:type="dxa"/>
          </w:tcPr>
          <w:p w14:paraId="4EB13A88" w14:textId="357F1A51" w:rsidR="00862222" w:rsidRPr="008E09B3" w:rsidRDefault="00862222" w:rsidP="004016F5">
            <w:pPr>
              <w:ind w:right="-1141"/>
              <w:rPr>
                <w:rFonts w:ascii="Gill Sans MT" w:hAnsi="Gill Sans MT"/>
                <w:sz w:val="28"/>
                <w:szCs w:val="28"/>
              </w:rPr>
            </w:pPr>
            <w:r w:rsidRPr="34BEE44E">
              <w:rPr>
                <w:rFonts w:ascii="Gill Sans MT" w:hAnsi="Gill Sans MT"/>
                <w:sz w:val="28"/>
                <w:szCs w:val="28"/>
              </w:rPr>
              <w:t xml:space="preserve">Année scolaire : </w:t>
            </w:r>
            <w:r w:rsidR="00902485" w:rsidRPr="34BEE44E">
              <w:rPr>
                <w:rFonts w:ascii="Gill Sans MT" w:hAnsi="Gill Sans MT"/>
                <w:sz w:val="28"/>
                <w:szCs w:val="28"/>
              </w:rPr>
              <w:t>202</w:t>
            </w:r>
            <w:r w:rsidR="21142629" w:rsidRPr="34BEE44E">
              <w:rPr>
                <w:rFonts w:ascii="Gill Sans MT" w:hAnsi="Gill Sans MT"/>
                <w:sz w:val="28"/>
                <w:szCs w:val="28"/>
              </w:rPr>
              <w:t>5</w:t>
            </w:r>
            <w:r w:rsidR="00902485" w:rsidRPr="34BEE44E">
              <w:rPr>
                <w:rFonts w:ascii="Gill Sans MT" w:hAnsi="Gill Sans MT"/>
                <w:sz w:val="28"/>
                <w:szCs w:val="28"/>
              </w:rPr>
              <w:t>-202</w:t>
            </w:r>
            <w:r w:rsidR="76253525" w:rsidRPr="34BEE44E">
              <w:rPr>
                <w:rFonts w:ascii="Gill Sans MT" w:hAnsi="Gill Sans MT"/>
                <w:sz w:val="28"/>
                <w:szCs w:val="28"/>
              </w:rPr>
              <w:t>6</w:t>
            </w:r>
          </w:p>
        </w:tc>
        <w:tc>
          <w:tcPr>
            <w:tcW w:w="3507" w:type="dxa"/>
          </w:tcPr>
          <w:p w14:paraId="001F6274" w14:textId="10D3D404" w:rsidR="00862222" w:rsidRPr="008E09B3" w:rsidRDefault="00862222" w:rsidP="004016F5">
            <w:pPr>
              <w:ind w:right="-1141"/>
              <w:jc w:val="center"/>
              <w:rPr>
                <w:rFonts w:ascii="Gill Sans MT" w:hAnsi="Gill Sans MT"/>
                <w:sz w:val="28"/>
                <w:szCs w:val="28"/>
              </w:rPr>
            </w:pPr>
            <w:r w:rsidRPr="008E09B3">
              <w:rPr>
                <w:rFonts w:ascii="Gill Sans MT" w:hAnsi="Gill Sans MT"/>
                <w:sz w:val="28"/>
                <w:szCs w:val="28"/>
              </w:rPr>
              <w:t xml:space="preserve">Cycle : </w:t>
            </w:r>
            <w:r w:rsidR="00637352">
              <w:rPr>
                <w:rFonts w:ascii="Gill Sans MT" w:hAnsi="Gill Sans MT"/>
                <w:sz w:val="28"/>
                <w:szCs w:val="28"/>
              </w:rPr>
              <w:t>préscolaire</w:t>
            </w:r>
          </w:p>
        </w:tc>
        <w:tc>
          <w:tcPr>
            <w:tcW w:w="3507" w:type="dxa"/>
          </w:tcPr>
          <w:p w14:paraId="4F10B6F5" w14:textId="02728ECF" w:rsidR="00862222" w:rsidRPr="008E09B3" w:rsidRDefault="00862222" w:rsidP="004016F5">
            <w:pPr>
              <w:ind w:right="-1141"/>
              <w:jc w:val="center"/>
              <w:rPr>
                <w:rFonts w:ascii="Gill Sans MT" w:hAnsi="Gill Sans MT"/>
                <w:sz w:val="28"/>
                <w:szCs w:val="28"/>
              </w:rPr>
            </w:pPr>
            <w:r w:rsidRPr="008E09B3">
              <w:rPr>
                <w:rFonts w:ascii="Gill Sans MT" w:hAnsi="Gill Sans MT"/>
                <w:sz w:val="28"/>
                <w:szCs w:val="28"/>
              </w:rPr>
              <w:t xml:space="preserve">Niveau : </w:t>
            </w:r>
            <w:r w:rsidR="00A611DF">
              <w:rPr>
                <w:rFonts w:ascii="Gill Sans MT" w:hAnsi="Gill Sans MT"/>
                <w:sz w:val="28"/>
                <w:szCs w:val="28"/>
              </w:rPr>
              <w:t>4</w:t>
            </w:r>
            <w:r w:rsidR="00637352">
              <w:rPr>
                <w:rFonts w:ascii="Gill Sans MT" w:hAnsi="Gill Sans MT"/>
                <w:sz w:val="28"/>
                <w:szCs w:val="28"/>
              </w:rPr>
              <w:t xml:space="preserve"> ans</w:t>
            </w:r>
          </w:p>
        </w:tc>
      </w:tr>
    </w:tbl>
    <w:p w14:paraId="1BC0CC68" w14:textId="6AE104EF" w:rsidR="00862222" w:rsidRPr="003E1FB3" w:rsidRDefault="00862222" w:rsidP="00862222">
      <w:pPr>
        <w:ind w:left="-993" w:right="-1141"/>
        <w:rPr>
          <w:rFonts w:ascii="Gill Sans MT" w:hAnsi="Gill Sans MT"/>
        </w:rPr>
      </w:pPr>
    </w:p>
    <w:p w14:paraId="55872688" w14:textId="09218333" w:rsidR="002F1C33" w:rsidRDefault="00752F29" w:rsidP="00862222">
      <w:pPr>
        <w:ind w:left="-993" w:right="-1141"/>
        <w:rPr>
          <w:rFonts w:ascii="Gill Sans MT" w:hAnsi="Gill Sans MT"/>
          <w:sz w:val="20"/>
          <w:szCs w:val="20"/>
        </w:rPr>
      </w:pPr>
      <w:r w:rsidRPr="00752F29">
        <w:rPr>
          <w:rFonts w:ascii="Gill Sans MT" w:hAnsi="Gill Sans MT"/>
          <w:sz w:val="20"/>
          <w:szCs w:val="20"/>
        </w:rPr>
        <w:t xml:space="preserve">L’évaluation est le processus qui consiste à porter un jugement sur les apprentissages, soit des connaissances et des compétences disciplinaires, à partir de données recueillies, analysées et interprétées, en vue de décisions pédagogiques et, le cas échéant, administratives. </w:t>
      </w:r>
      <w:r>
        <w:rPr>
          <w:rFonts w:ascii="Gill Sans MT" w:hAnsi="Gill Sans MT"/>
          <w:sz w:val="20"/>
          <w:szCs w:val="20"/>
        </w:rPr>
        <w:t>L’enseignant qui porte ce jugement</w:t>
      </w:r>
      <w:r w:rsidR="002F1C33" w:rsidRPr="003E1FB3">
        <w:rPr>
          <w:rFonts w:ascii="Gill Sans MT" w:hAnsi="Gill Sans MT"/>
          <w:sz w:val="20"/>
          <w:szCs w:val="20"/>
        </w:rPr>
        <w:t xml:space="preserve"> utilise des encadrements ministériels</w:t>
      </w:r>
      <w:r w:rsidR="007F4951">
        <w:rPr>
          <w:rFonts w:ascii="Gill Sans MT" w:hAnsi="Gill Sans MT"/>
          <w:sz w:val="20"/>
          <w:szCs w:val="20"/>
        </w:rPr>
        <w:t> :</w:t>
      </w:r>
      <w:r w:rsidR="002F1C33" w:rsidRPr="003E1FB3">
        <w:rPr>
          <w:rFonts w:ascii="Gill Sans MT" w:hAnsi="Gill Sans MT"/>
          <w:sz w:val="20"/>
          <w:szCs w:val="20"/>
        </w:rPr>
        <w:t xml:space="preserve"> </w:t>
      </w:r>
      <w:hyperlink r:id="rId11" w:history="1">
        <w:r w:rsidR="002F1C33" w:rsidRPr="00C00366">
          <w:rPr>
            <w:rStyle w:val="Lienhypertexte"/>
            <w:rFonts w:ascii="Gill Sans MT" w:hAnsi="Gill Sans MT"/>
            <w:i/>
            <w:iCs/>
            <w:sz w:val="20"/>
            <w:szCs w:val="20"/>
          </w:rPr>
          <w:t xml:space="preserve">Programme </w:t>
        </w:r>
        <w:r w:rsidR="00C00366" w:rsidRPr="00C00366">
          <w:rPr>
            <w:rStyle w:val="Lienhypertexte"/>
            <w:rFonts w:ascii="Gill Sans MT" w:hAnsi="Gill Sans MT"/>
            <w:i/>
            <w:iCs/>
            <w:sz w:val="20"/>
            <w:szCs w:val="20"/>
          </w:rPr>
          <w:t>cycle de l’éducation préscolaire</w:t>
        </w:r>
      </w:hyperlink>
      <w:r w:rsidR="002F1C33" w:rsidRPr="003E1FB3">
        <w:rPr>
          <w:rFonts w:ascii="Gill Sans MT" w:hAnsi="Gill Sans MT"/>
          <w:sz w:val="20"/>
          <w:szCs w:val="20"/>
        </w:rPr>
        <w:t xml:space="preserve">, et </w:t>
      </w:r>
      <w:hyperlink r:id="rId12" w:history="1">
        <w:r w:rsidR="002F1C33" w:rsidRPr="0096198D">
          <w:rPr>
            <w:rStyle w:val="Lienhypertexte"/>
            <w:rFonts w:ascii="Gill Sans MT" w:hAnsi="Gill Sans MT"/>
            <w:i/>
            <w:iCs/>
            <w:sz w:val="20"/>
            <w:szCs w:val="20"/>
          </w:rPr>
          <w:t>Cadres d’évaluation</w:t>
        </w:r>
      </w:hyperlink>
      <w:r w:rsidR="002F1C33" w:rsidRPr="003E1FB3">
        <w:rPr>
          <w:rFonts w:ascii="Gill Sans MT" w:hAnsi="Gill Sans MT"/>
          <w:sz w:val="20"/>
          <w:szCs w:val="20"/>
        </w:rPr>
        <w:t xml:space="preserve">, afin de mettre les </w:t>
      </w:r>
      <w:r w:rsidR="00C00366">
        <w:rPr>
          <w:rFonts w:ascii="Gill Sans MT" w:hAnsi="Gill Sans MT"/>
          <w:sz w:val="20"/>
          <w:szCs w:val="20"/>
        </w:rPr>
        <w:t>c</w:t>
      </w:r>
      <w:r w:rsidR="002F1C33" w:rsidRPr="003E1FB3">
        <w:rPr>
          <w:rFonts w:ascii="Gill Sans MT" w:hAnsi="Gill Sans MT"/>
          <w:sz w:val="20"/>
          <w:szCs w:val="20"/>
        </w:rPr>
        <w:t xml:space="preserve">otes au bulletin. </w:t>
      </w:r>
    </w:p>
    <w:p w14:paraId="539263A9" w14:textId="41D97E47" w:rsidR="00752F29" w:rsidRDefault="00F62A6D" w:rsidP="00C00366">
      <w:pPr>
        <w:ind w:left="-993" w:right="-1141"/>
        <w:rPr>
          <w:rFonts w:ascii="Gill Sans MT" w:hAnsi="Gill Sans MT"/>
          <w:sz w:val="20"/>
          <w:szCs w:val="20"/>
        </w:rPr>
      </w:pPr>
      <w:r w:rsidRPr="00F62A6D">
        <w:rPr>
          <w:rFonts w:ascii="Gill Sans MT" w:hAnsi="Gill Sans MT"/>
          <w:sz w:val="20"/>
          <w:szCs w:val="20"/>
        </w:rPr>
        <w:t>À l’éducation préscolaire, conformément au régime pédagogique, les résultats sont transmis à</w:t>
      </w:r>
      <w:r>
        <w:rPr>
          <w:rFonts w:ascii="Gill Sans MT" w:hAnsi="Gill Sans MT"/>
          <w:sz w:val="20"/>
          <w:szCs w:val="20"/>
        </w:rPr>
        <w:t xml:space="preserve"> </w:t>
      </w:r>
      <w:r w:rsidRPr="00F62A6D">
        <w:rPr>
          <w:rFonts w:ascii="Gill Sans MT" w:hAnsi="Gill Sans MT"/>
          <w:sz w:val="20"/>
          <w:szCs w:val="20"/>
        </w:rPr>
        <w:t>l’intérieur des bulletins sous forme de</w:t>
      </w:r>
      <w:r>
        <w:rPr>
          <w:rFonts w:ascii="Gill Sans MT" w:hAnsi="Gill Sans MT"/>
          <w:sz w:val="20"/>
          <w:szCs w:val="20"/>
        </w:rPr>
        <w:t xml:space="preserve"> </w:t>
      </w:r>
      <w:proofErr w:type="spellStart"/>
      <w:r w:rsidRPr="00F62A6D">
        <w:rPr>
          <w:rFonts w:ascii="Gill Sans MT" w:hAnsi="Gill Sans MT"/>
          <w:sz w:val="20"/>
          <w:szCs w:val="20"/>
        </w:rPr>
        <w:t>cotes</w:t>
      </w:r>
      <w:proofErr w:type="spellEnd"/>
      <w:r w:rsidRPr="00F62A6D">
        <w:rPr>
          <w:rFonts w:ascii="Gill Sans MT" w:hAnsi="Gill Sans MT"/>
          <w:sz w:val="20"/>
          <w:szCs w:val="20"/>
        </w:rPr>
        <w:t>.</w:t>
      </w:r>
      <w:r>
        <w:rPr>
          <w:rFonts w:ascii="Gill Sans MT" w:hAnsi="Gill Sans MT"/>
          <w:sz w:val="20"/>
          <w:szCs w:val="20"/>
        </w:rPr>
        <w:t xml:space="preserve"> </w:t>
      </w:r>
      <w:r w:rsidR="00C00366" w:rsidRPr="00C00366">
        <w:rPr>
          <w:rFonts w:ascii="Gill Sans MT" w:hAnsi="Gill Sans MT"/>
          <w:sz w:val="20"/>
          <w:szCs w:val="20"/>
        </w:rPr>
        <w:t>Celles-ci indiquent l'état du développement des</w:t>
      </w:r>
      <w:r w:rsidR="00C00366">
        <w:rPr>
          <w:rFonts w:ascii="Gill Sans MT" w:hAnsi="Gill Sans MT"/>
          <w:sz w:val="20"/>
          <w:szCs w:val="20"/>
        </w:rPr>
        <w:t xml:space="preserve"> </w:t>
      </w:r>
      <w:r w:rsidR="00C00366" w:rsidRPr="00C00366">
        <w:rPr>
          <w:rFonts w:ascii="Gill Sans MT" w:hAnsi="Gill Sans MT"/>
          <w:sz w:val="20"/>
          <w:szCs w:val="20"/>
        </w:rPr>
        <w:t>compétences durant l'année scolaire ou, à la dernière étape, le niveau de développement des</w:t>
      </w:r>
      <w:r w:rsidR="00C00366">
        <w:rPr>
          <w:rFonts w:ascii="Gill Sans MT" w:hAnsi="Gill Sans MT"/>
          <w:sz w:val="20"/>
          <w:szCs w:val="20"/>
        </w:rPr>
        <w:t xml:space="preserve"> </w:t>
      </w:r>
      <w:r w:rsidR="00C00366" w:rsidRPr="00C00366">
        <w:rPr>
          <w:rFonts w:ascii="Gill Sans MT" w:hAnsi="Gill Sans MT"/>
          <w:sz w:val="20"/>
          <w:szCs w:val="20"/>
        </w:rPr>
        <w:t xml:space="preserve">compétences atteint par l'élève. Ces compétences sont présentées </w:t>
      </w:r>
      <w:r w:rsidR="00C00366">
        <w:rPr>
          <w:rFonts w:ascii="Gill Sans MT" w:hAnsi="Gill Sans MT"/>
          <w:sz w:val="20"/>
          <w:szCs w:val="20"/>
        </w:rPr>
        <w:t>plus loin</w:t>
      </w:r>
      <w:r w:rsidR="00C00366" w:rsidRPr="00C00366">
        <w:rPr>
          <w:rFonts w:ascii="Gill Sans MT" w:hAnsi="Gill Sans MT"/>
          <w:sz w:val="20"/>
          <w:szCs w:val="20"/>
        </w:rPr>
        <w:t>.</w:t>
      </w:r>
    </w:p>
    <w:p w14:paraId="1CFF26EA" w14:textId="77777777" w:rsidR="00F62A6D" w:rsidRPr="003E1FB3" w:rsidRDefault="00F62A6D" w:rsidP="00F62A6D">
      <w:pPr>
        <w:ind w:left="-993" w:right="-1141"/>
        <w:rPr>
          <w:rFonts w:ascii="Gill Sans MT" w:hAnsi="Gill Sans MT"/>
          <w:sz w:val="20"/>
          <w:szCs w:val="20"/>
        </w:rPr>
      </w:pPr>
    </w:p>
    <w:tbl>
      <w:tblPr>
        <w:tblW w:w="10435" w:type="dxa"/>
        <w:jc w:val="center"/>
        <w:tblBorders>
          <w:top w:val="dotted" w:sz="6" w:space="0" w:color="5F5F4B"/>
          <w:bottom w:val="single" w:sz="6" w:space="0" w:color="auto"/>
          <w:insideH w:val="dotted" w:sz="6" w:space="0" w:color="5F5F4B"/>
        </w:tblBorders>
        <w:tblLook w:val="01E0" w:firstRow="1" w:lastRow="1" w:firstColumn="1" w:lastColumn="1" w:noHBand="0" w:noVBand="0"/>
      </w:tblPr>
      <w:tblGrid>
        <w:gridCol w:w="2861"/>
        <w:gridCol w:w="7574"/>
      </w:tblGrid>
      <w:tr w:rsidR="003E1FB3" w:rsidRPr="003E1FB3" w14:paraId="510205E4" w14:textId="77777777" w:rsidTr="34BEE44E">
        <w:trPr>
          <w:trHeight w:val="465"/>
          <w:jc w:val="center"/>
        </w:trPr>
        <w:tc>
          <w:tcPr>
            <w:tcW w:w="10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EC90644" w14:textId="77777777" w:rsidR="00862222" w:rsidRPr="003E1FB3" w:rsidRDefault="00862222" w:rsidP="00D463F2">
            <w:pPr>
              <w:pStyle w:val="Tableau-Titre3"/>
              <w:jc w:val="center"/>
              <w:rPr>
                <w:bCs/>
                <w:color w:val="auto"/>
              </w:rPr>
            </w:pPr>
            <w:r w:rsidRPr="003E1FB3">
              <w:rPr>
                <w:bCs/>
                <w:color w:val="auto"/>
              </w:rPr>
              <w:t>Communications officielles de l’année</w:t>
            </w:r>
          </w:p>
        </w:tc>
      </w:tr>
      <w:tr w:rsidR="006B20D9" w:rsidRPr="003E1FB3" w14:paraId="10722540" w14:textId="77777777" w:rsidTr="34BEE44E">
        <w:trPr>
          <w:trHeight w:val="478"/>
          <w:jc w:val="center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5A8D597" w14:textId="77777777" w:rsidR="006B20D9" w:rsidRPr="003E1FB3" w:rsidRDefault="006B20D9" w:rsidP="006B20D9">
            <w:pPr>
              <w:pStyle w:val="Tableau-Titre3"/>
              <w:spacing w:after="0"/>
              <w:rPr>
                <w:color w:val="auto"/>
              </w:rPr>
            </w:pPr>
            <w:r w:rsidRPr="003E1FB3">
              <w:rPr>
                <w:color w:val="auto"/>
              </w:rPr>
              <w:t>Première communication écrite</w:t>
            </w: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F2EC" w14:textId="57C8D5BE" w:rsidR="006B20D9" w:rsidRPr="003E1FB3" w:rsidRDefault="006B20D9" w:rsidP="006B20D9">
            <w:pPr>
              <w:spacing w:before="120"/>
              <w:rPr>
                <w:rFonts w:ascii="Gill Sans MT" w:hAnsi="Gill Sans MT"/>
                <w:sz w:val="18"/>
                <w:szCs w:val="18"/>
              </w:rPr>
            </w:pPr>
            <w:r>
              <w:rPr>
                <w:rStyle w:val="normaltextrun"/>
                <w:rFonts w:ascii="Gill Sans MT" w:hAnsi="Gill Sans MT" w:cs="Segoe UI"/>
                <w:sz w:val="18"/>
                <w:szCs w:val="18"/>
              </w:rPr>
              <w:t>Une première communication comportant des commentaires sur les apprentissages et le comportement de votre enfant sera disponible le 15 octobre 2025.</w:t>
            </w:r>
            <w:r>
              <w:rPr>
                <w:rStyle w:val="eop"/>
                <w:rFonts w:ascii="Gill Sans MT" w:hAnsi="Gill Sans MT" w:cs="Segoe UI"/>
                <w:sz w:val="18"/>
                <w:szCs w:val="18"/>
              </w:rPr>
              <w:t> </w:t>
            </w:r>
          </w:p>
        </w:tc>
      </w:tr>
      <w:tr w:rsidR="006B20D9" w:rsidRPr="003E1FB3" w14:paraId="04671569" w14:textId="77777777" w:rsidTr="34BEE44E">
        <w:trPr>
          <w:trHeight w:val="476"/>
          <w:jc w:val="center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60BAFBE" w14:textId="77777777" w:rsidR="006B20D9" w:rsidRPr="003E1FB3" w:rsidRDefault="006B20D9" w:rsidP="006B20D9">
            <w:pPr>
              <w:pStyle w:val="Tableau-Titre3"/>
              <w:spacing w:before="60" w:after="0"/>
              <w:rPr>
                <w:color w:val="auto"/>
              </w:rPr>
            </w:pPr>
            <w:r w:rsidRPr="003E1FB3">
              <w:rPr>
                <w:color w:val="auto"/>
              </w:rPr>
              <w:t>Premier bulletin</w:t>
            </w: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B4F0" w14:textId="389D7356" w:rsidR="006B20D9" w:rsidRPr="003E1FB3" w:rsidRDefault="006B20D9" w:rsidP="006B20D9">
            <w:pPr>
              <w:spacing w:before="120"/>
              <w:rPr>
                <w:rFonts w:ascii="Gill Sans MT" w:hAnsi="Gill Sans MT"/>
                <w:sz w:val="18"/>
                <w:szCs w:val="18"/>
              </w:rPr>
            </w:pPr>
            <w:r>
              <w:rPr>
                <w:rStyle w:val="normaltextrun"/>
                <w:rFonts w:ascii="Gill Sans MT" w:hAnsi="Gill Sans MT" w:cs="Segoe UI"/>
                <w:sz w:val="18"/>
                <w:szCs w:val="18"/>
              </w:rPr>
              <w:t>Disponible le 19 novembre 2025, ce bulletin couvrira la période du 2 septembre au 7 novembre.</w:t>
            </w:r>
            <w:r>
              <w:rPr>
                <w:rStyle w:val="eop"/>
                <w:rFonts w:ascii="Gill Sans MT" w:hAnsi="Gill Sans MT" w:cs="Segoe UI"/>
                <w:sz w:val="18"/>
                <w:szCs w:val="18"/>
              </w:rPr>
              <w:t> </w:t>
            </w:r>
          </w:p>
        </w:tc>
      </w:tr>
      <w:tr w:rsidR="006B20D9" w:rsidRPr="003E1FB3" w14:paraId="2697872C" w14:textId="77777777" w:rsidTr="34BEE44E">
        <w:trPr>
          <w:trHeight w:val="476"/>
          <w:jc w:val="center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1AD15CB" w14:textId="77777777" w:rsidR="006B20D9" w:rsidRPr="003E1FB3" w:rsidRDefault="006B20D9" w:rsidP="006B20D9">
            <w:pPr>
              <w:pStyle w:val="Tableau-Titre3"/>
              <w:spacing w:before="60" w:after="0"/>
              <w:rPr>
                <w:color w:val="auto"/>
              </w:rPr>
            </w:pPr>
            <w:r w:rsidRPr="003E1FB3">
              <w:rPr>
                <w:color w:val="auto"/>
              </w:rPr>
              <w:t>Deuxième bulletin</w:t>
            </w: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CC82" w14:textId="3B5F40D3" w:rsidR="006B20D9" w:rsidRPr="003E1FB3" w:rsidRDefault="006B20D9" w:rsidP="006B20D9">
            <w:pPr>
              <w:spacing w:before="120"/>
              <w:rPr>
                <w:rFonts w:ascii="Gill Sans MT" w:hAnsi="Gill Sans MT"/>
                <w:sz w:val="18"/>
                <w:szCs w:val="18"/>
              </w:rPr>
            </w:pPr>
            <w:r>
              <w:rPr>
                <w:rStyle w:val="normaltextrun"/>
                <w:rFonts w:ascii="Gill Sans MT" w:hAnsi="Gill Sans MT" w:cs="Segoe UI"/>
                <w:sz w:val="18"/>
                <w:szCs w:val="18"/>
              </w:rPr>
              <w:t>Disponible le 13</w:t>
            </w:r>
            <w:r w:rsidR="000F6EB9">
              <w:rPr>
                <w:rStyle w:val="normaltextrun"/>
                <w:rFonts w:ascii="Gill Sans MT" w:hAnsi="Gill Sans MT" w:cs="Segoe UI"/>
                <w:sz w:val="18"/>
                <w:szCs w:val="18"/>
              </w:rPr>
              <w:t xml:space="preserve"> </w:t>
            </w:r>
            <w:r>
              <w:rPr>
                <w:rStyle w:val="normaltextrun"/>
                <w:rFonts w:ascii="Gill Sans MT" w:hAnsi="Gill Sans MT" w:cs="Segoe UI"/>
                <w:sz w:val="18"/>
                <w:szCs w:val="18"/>
              </w:rPr>
              <w:t>mars 2026, ce bulletin couvrira la période du 10 novembre au 27 février.</w:t>
            </w:r>
            <w:r>
              <w:rPr>
                <w:rStyle w:val="eop"/>
                <w:rFonts w:ascii="Gill Sans MT" w:hAnsi="Gill Sans MT" w:cs="Segoe UI"/>
                <w:sz w:val="18"/>
                <w:szCs w:val="18"/>
              </w:rPr>
              <w:t> </w:t>
            </w:r>
          </w:p>
        </w:tc>
      </w:tr>
      <w:tr w:rsidR="006B20D9" w:rsidRPr="003E1FB3" w14:paraId="6FDC212E" w14:textId="77777777" w:rsidTr="34BEE44E">
        <w:trPr>
          <w:trHeight w:val="624"/>
          <w:jc w:val="center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E297BB4" w14:textId="77777777" w:rsidR="006B20D9" w:rsidRPr="003E1FB3" w:rsidRDefault="006B20D9" w:rsidP="006B20D9">
            <w:pPr>
              <w:pStyle w:val="Tableau-Titre3"/>
              <w:spacing w:before="60" w:after="0"/>
              <w:rPr>
                <w:color w:val="auto"/>
              </w:rPr>
            </w:pPr>
            <w:r w:rsidRPr="003E1FB3">
              <w:rPr>
                <w:color w:val="auto"/>
              </w:rPr>
              <w:t>Troisième bulletin</w:t>
            </w: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7B5E44" w14:textId="1E9F3AF6" w:rsidR="006B20D9" w:rsidRPr="003E1FB3" w:rsidRDefault="006B20D9" w:rsidP="006B20D9">
            <w:pPr>
              <w:spacing w:before="120"/>
              <w:rPr>
                <w:rFonts w:ascii="Gill Sans MT" w:hAnsi="Gill Sans MT"/>
              </w:rPr>
            </w:pPr>
            <w:r>
              <w:rPr>
                <w:rStyle w:val="normaltextrun"/>
                <w:rFonts w:ascii="Gill Sans MT" w:hAnsi="Gill Sans MT" w:cs="Segoe UI"/>
                <w:sz w:val="18"/>
                <w:szCs w:val="18"/>
              </w:rPr>
              <w:t>Disponible le 3 juillet 2026, ce bulletin couvrira la période du 9 mars jusqu’au 23 juin.</w:t>
            </w:r>
            <w:r>
              <w:rPr>
                <w:rStyle w:val="eop"/>
                <w:rFonts w:ascii="Gill Sans MT" w:hAnsi="Gill Sans MT" w:cs="Segoe UI"/>
                <w:sz w:val="18"/>
                <w:szCs w:val="18"/>
              </w:rPr>
              <w:t> </w:t>
            </w:r>
          </w:p>
        </w:tc>
      </w:tr>
    </w:tbl>
    <w:p w14:paraId="32F984A3" w14:textId="7E5CDA83" w:rsidR="00862222" w:rsidRPr="00CE316D" w:rsidRDefault="00862222" w:rsidP="00862222">
      <w:pPr>
        <w:ind w:left="-993" w:right="-1141"/>
        <w:rPr>
          <w:rFonts w:ascii="Gill Sans MT" w:hAnsi="Gill Sans MT"/>
          <w:sz w:val="2"/>
          <w:szCs w:val="2"/>
        </w:rPr>
      </w:pPr>
    </w:p>
    <w:p w14:paraId="0F4ED267" w14:textId="5DEA7522" w:rsidR="002D4AB3" w:rsidRDefault="002D4AB3" w:rsidP="00862222">
      <w:pPr>
        <w:ind w:left="-993" w:right="-1141"/>
        <w:rPr>
          <w:rFonts w:ascii="Gill Sans MT" w:hAnsi="Gill Sans MT"/>
          <w:sz w:val="18"/>
          <w:szCs w:val="18"/>
        </w:rPr>
      </w:pPr>
    </w:p>
    <w:p w14:paraId="3F659DA6" w14:textId="77777777" w:rsidR="002D4AB3" w:rsidRPr="00EB6F15" w:rsidRDefault="002D4AB3" w:rsidP="002D4AB3">
      <w:pPr>
        <w:ind w:left="-993" w:right="-1141"/>
        <w:rPr>
          <w:rFonts w:ascii="Gill Sans MT" w:hAnsi="Gill Sans MT"/>
          <w:i/>
          <w:iCs/>
          <w:sz w:val="18"/>
          <w:szCs w:val="18"/>
        </w:rPr>
      </w:pPr>
      <w:r w:rsidRPr="00EB6F15">
        <w:rPr>
          <w:rFonts w:ascii="Gill Sans MT" w:hAnsi="Gill Sans MT"/>
          <w:i/>
          <w:iCs/>
          <w:sz w:val="18"/>
          <w:szCs w:val="18"/>
        </w:rPr>
        <w:t>Notez que tous les liens en bleu souligné</w:t>
      </w:r>
      <w:r>
        <w:rPr>
          <w:rFonts w:ascii="Gill Sans MT" w:hAnsi="Gill Sans MT"/>
          <w:i/>
          <w:iCs/>
          <w:sz w:val="18"/>
          <w:szCs w:val="18"/>
        </w:rPr>
        <w:t>s</w:t>
      </w:r>
      <w:r w:rsidRPr="00EB6F15">
        <w:rPr>
          <w:rFonts w:ascii="Gill Sans MT" w:hAnsi="Gill Sans MT"/>
          <w:i/>
          <w:iCs/>
          <w:sz w:val="18"/>
          <w:szCs w:val="18"/>
        </w:rPr>
        <w:t xml:space="preserve"> vous mèneront vers des précisions sur le site Web du ministère de l’Éducation.</w:t>
      </w:r>
    </w:p>
    <w:p w14:paraId="2E06A245" w14:textId="77777777" w:rsidR="00361296" w:rsidRDefault="00361296" w:rsidP="00361296">
      <w:pPr>
        <w:ind w:left="-993" w:right="-1141"/>
        <w:rPr>
          <w:rFonts w:ascii="Gill Sans MT" w:hAnsi="Gill Sans MT"/>
          <w:b/>
          <w:bCs/>
          <w:sz w:val="18"/>
          <w:szCs w:val="18"/>
        </w:rPr>
      </w:pPr>
      <w:hyperlink r:id="rId13" w:history="1">
        <w:r w:rsidRPr="00983B57">
          <w:rPr>
            <w:rStyle w:val="Lienhypertexte"/>
            <w:rFonts w:ascii="Gill Sans MT" w:hAnsi="Gill Sans MT"/>
            <w:b/>
            <w:bCs/>
            <w:sz w:val="18"/>
            <w:szCs w:val="18"/>
          </w:rPr>
          <w:t>Révision de résultats</w:t>
        </w:r>
      </w:hyperlink>
    </w:p>
    <w:p w14:paraId="4F8BF327" w14:textId="77777777" w:rsidR="00361296" w:rsidRDefault="00361296" w:rsidP="00361296">
      <w:pPr>
        <w:ind w:left="-993" w:right="-1141"/>
        <w:rPr>
          <w:rFonts w:ascii="Gill Sans MT" w:hAnsi="Gill Sans MT"/>
          <w:b/>
          <w:bCs/>
          <w:sz w:val="18"/>
          <w:szCs w:val="18"/>
        </w:rPr>
      </w:pPr>
      <w:r w:rsidRPr="00983B57">
        <w:rPr>
          <w:rFonts w:ascii="Gill Sans MT" w:hAnsi="Gill Sans MT"/>
          <w:sz w:val="18"/>
          <w:szCs w:val="18"/>
        </w:rPr>
        <w:t>L’élève ou ses parents peuvent demander au directeur</w:t>
      </w:r>
      <w:r>
        <w:rPr>
          <w:rFonts w:ascii="Gill Sans MT" w:hAnsi="Gill Sans MT"/>
          <w:sz w:val="18"/>
          <w:szCs w:val="18"/>
        </w:rPr>
        <w:t xml:space="preserve"> </w:t>
      </w:r>
      <w:r w:rsidRPr="00983B57">
        <w:rPr>
          <w:rFonts w:ascii="Gill Sans MT" w:hAnsi="Gill Sans MT"/>
          <w:sz w:val="18"/>
          <w:szCs w:val="18"/>
        </w:rPr>
        <w:t>de l’établissement la révision d’un résultat.</w:t>
      </w:r>
    </w:p>
    <w:p w14:paraId="46FC00F3" w14:textId="77777777" w:rsidR="00361296" w:rsidRDefault="00361296" w:rsidP="00361296">
      <w:pPr>
        <w:ind w:left="-993" w:right="-1141"/>
        <w:rPr>
          <w:rFonts w:ascii="Gill Sans MT" w:hAnsi="Gill Sans MT"/>
          <w:sz w:val="18"/>
          <w:szCs w:val="18"/>
        </w:rPr>
      </w:pPr>
      <w:r w:rsidRPr="00983B57">
        <w:rPr>
          <w:rFonts w:ascii="Gill Sans MT" w:hAnsi="Gill Sans MT"/>
          <w:sz w:val="18"/>
          <w:szCs w:val="18"/>
        </w:rPr>
        <w:t>La demande de révision doit être soumise dans les</w:t>
      </w:r>
      <w:r>
        <w:rPr>
          <w:rFonts w:ascii="Gill Sans MT" w:hAnsi="Gill Sans MT"/>
          <w:b/>
          <w:bCs/>
          <w:sz w:val="18"/>
          <w:szCs w:val="18"/>
        </w:rPr>
        <w:t xml:space="preserve"> </w:t>
      </w:r>
      <w:r w:rsidRPr="00983B57">
        <w:rPr>
          <w:rFonts w:ascii="Gill Sans MT" w:hAnsi="Gill Sans MT"/>
          <w:sz w:val="18"/>
          <w:szCs w:val="18"/>
        </w:rPr>
        <w:t>10 jours ouvrables de la connaissance du résultat.</w:t>
      </w:r>
      <w:r>
        <w:rPr>
          <w:rFonts w:ascii="Gill Sans MT" w:hAnsi="Gill Sans MT"/>
          <w:b/>
          <w:bCs/>
          <w:sz w:val="18"/>
          <w:szCs w:val="18"/>
        </w:rPr>
        <w:t xml:space="preserve"> </w:t>
      </w:r>
      <w:r w:rsidRPr="00983B57">
        <w:rPr>
          <w:rFonts w:ascii="Gill Sans MT" w:hAnsi="Gill Sans MT"/>
          <w:sz w:val="18"/>
          <w:szCs w:val="18"/>
        </w:rPr>
        <w:t>Toutefois, la demande de révision concernant un résultat</w:t>
      </w:r>
      <w:r>
        <w:rPr>
          <w:rFonts w:ascii="Gill Sans MT" w:hAnsi="Gill Sans MT"/>
          <w:b/>
          <w:bCs/>
          <w:sz w:val="18"/>
          <w:szCs w:val="18"/>
        </w:rPr>
        <w:t xml:space="preserve"> </w:t>
      </w:r>
      <w:r w:rsidRPr="00983B57">
        <w:rPr>
          <w:rFonts w:ascii="Gill Sans MT" w:hAnsi="Gill Sans MT"/>
          <w:sz w:val="18"/>
          <w:szCs w:val="18"/>
        </w:rPr>
        <w:t>constitué de plusieurs évaluations ne peut viser que les</w:t>
      </w:r>
      <w:r>
        <w:rPr>
          <w:rFonts w:ascii="Gill Sans MT" w:hAnsi="Gill Sans MT"/>
          <w:b/>
          <w:bCs/>
          <w:sz w:val="18"/>
          <w:szCs w:val="18"/>
        </w:rPr>
        <w:t xml:space="preserve"> </w:t>
      </w:r>
      <w:r w:rsidRPr="00983B57">
        <w:rPr>
          <w:rFonts w:ascii="Gill Sans MT" w:hAnsi="Gill Sans MT"/>
          <w:sz w:val="18"/>
          <w:szCs w:val="18"/>
        </w:rPr>
        <w:t>évaluations de la plus récente étape terminée et uniquement</w:t>
      </w:r>
      <w:r>
        <w:rPr>
          <w:rFonts w:ascii="Gill Sans MT" w:hAnsi="Gill Sans MT"/>
          <w:b/>
          <w:bCs/>
          <w:sz w:val="18"/>
          <w:szCs w:val="18"/>
        </w:rPr>
        <w:t xml:space="preserve"> </w:t>
      </w:r>
      <w:r w:rsidRPr="00983B57">
        <w:rPr>
          <w:rFonts w:ascii="Gill Sans MT" w:hAnsi="Gill Sans MT"/>
          <w:sz w:val="18"/>
          <w:szCs w:val="18"/>
        </w:rPr>
        <w:t>les évaluations ou les parties d’évaluations n’ayant</w:t>
      </w:r>
      <w:r>
        <w:rPr>
          <w:rFonts w:ascii="Gill Sans MT" w:hAnsi="Gill Sans MT"/>
          <w:b/>
          <w:bCs/>
          <w:sz w:val="18"/>
          <w:szCs w:val="18"/>
        </w:rPr>
        <w:t xml:space="preserve"> </w:t>
      </w:r>
      <w:r w:rsidRPr="00983B57">
        <w:rPr>
          <w:rFonts w:ascii="Gill Sans MT" w:hAnsi="Gill Sans MT"/>
          <w:sz w:val="18"/>
          <w:szCs w:val="18"/>
        </w:rPr>
        <w:t>pas déjà fait l’objet d’une demande. La demande de révision</w:t>
      </w:r>
      <w:r>
        <w:rPr>
          <w:rFonts w:ascii="Gill Sans MT" w:hAnsi="Gill Sans MT"/>
          <w:b/>
          <w:bCs/>
          <w:sz w:val="18"/>
          <w:szCs w:val="18"/>
        </w:rPr>
        <w:t xml:space="preserve"> </w:t>
      </w:r>
      <w:r w:rsidRPr="00983B57">
        <w:rPr>
          <w:rFonts w:ascii="Gill Sans MT" w:hAnsi="Gill Sans MT"/>
          <w:sz w:val="18"/>
          <w:szCs w:val="18"/>
        </w:rPr>
        <w:t>d’un résultat obtenu à la suite d’une évaluation tenue</w:t>
      </w:r>
      <w:r>
        <w:rPr>
          <w:rFonts w:ascii="Gill Sans MT" w:hAnsi="Gill Sans MT"/>
          <w:b/>
          <w:bCs/>
          <w:sz w:val="18"/>
          <w:szCs w:val="18"/>
        </w:rPr>
        <w:t xml:space="preserve"> </w:t>
      </w:r>
      <w:r w:rsidRPr="00983B57">
        <w:rPr>
          <w:rFonts w:ascii="Gill Sans MT" w:hAnsi="Gill Sans MT"/>
          <w:sz w:val="18"/>
          <w:szCs w:val="18"/>
        </w:rPr>
        <w:t>au plus tard le dernier jour du calendrier scolaire ne peut</w:t>
      </w:r>
      <w:r>
        <w:rPr>
          <w:rFonts w:ascii="Gill Sans MT" w:hAnsi="Gill Sans MT"/>
          <w:b/>
          <w:bCs/>
          <w:sz w:val="18"/>
          <w:szCs w:val="18"/>
        </w:rPr>
        <w:t xml:space="preserve"> </w:t>
      </w:r>
      <w:r w:rsidRPr="00983B57">
        <w:rPr>
          <w:rFonts w:ascii="Gill Sans MT" w:hAnsi="Gill Sans MT"/>
          <w:sz w:val="18"/>
          <w:szCs w:val="18"/>
        </w:rPr>
        <w:t>cependant être soumise après le 15 juillet suivant.</w:t>
      </w:r>
    </w:p>
    <w:p w14:paraId="4CBD45B0" w14:textId="77777777" w:rsidR="00361296" w:rsidRPr="002E1849" w:rsidRDefault="00361296" w:rsidP="00361296">
      <w:pPr>
        <w:spacing w:after="0"/>
        <w:ind w:left="-992" w:right="-1140"/>
        <w:rPr>
          <w:rFonts w:ascii="Gill Sans MT" w:hAnsi="Gill Sans MT"/>
          <w:sz w:val="20"/>
          <w:szCs w:val="20"/>
        </w:rPr>
      </w:pPr>
      <w:r w:rsidRPr="002E1849">
        <w:rPr>
          <w:rFonts w:ascii="Gill Sans MT" w:hAnsi="Gill Sans MT"/>
          <w:sz w:val="20"/>
          <w:szCs w:val="20"/>
        </w:rPr>
        <w:t>Si vous souhaitez demander la révision d’un résultat d’une évaluation ou d’une note inscrite au bulletin, vous devez suivre la démarche suivante :</w:t>
      </w:r>
    </w:p>
    <w:p w14:paraId="142761DC" w14:textId="77777777" w:rsidR="00361296" w:rsidRPr="002E1849" w:rsidRDefault="00361296" w:rsidP="00361296">
      <w:pPr>
        <w:pStyle w:val="Paragraphedeliste"/>
        <w:numPr>
          <w:ilvl w:val="0"/>
          <w:numId w:val="5"/>
        </w:numPr>
        <w:spacing w:after="0"/>
        <w:ind w:right="-1140"/>
        <w:rPr>
          <w:rFonts w:ascii="Gill Sans MT" w:hAnsi="Gill Sans MT"/>
          <w:sz w:val="20"/>
          <w:szCs w:val="20"/>
        </w:rPr>
      </w:pPr>
      <w:r w:rsidRPr="002E1849">
        <w:rPr>
          <w:rFonts w:ascii="Gill Sans MT" w:hAnsi="Gill Sans MT"/>
          <w:sz w:val="20"/>
          <w:szCs w:val="20"/>
        </w:rPr>
        <w:t xml:space="preserve">Formuler une demande par écrit en utilisant le </w:t>
      </w:r>
      <w:hyperlink r:id="rId14" w:history="1">
        <w:r w:rsidRPr="002E1849">
          <w:rPr>
            <w:rStyle w:val="Lienhypertexte"/>
            <w:rFonts w:ascii="Gill Sans MT" w:hAnsi="Gill Sans MT"/>
            <w:sz w:val="20"/>
            <w:szCs w:val="20"/>
          </w:rPr>
          <w:t>Formulaire</w:t>
        </w:r>
      </w:hyperlink>
      <w:r w:rsidRPr="002E1849">
        <w:rPr>
          <w:rFonts w:ascii="Gill Sans MT" w:hAnsi="Gill Sans MT"/>
          <w:sz w:val="20"/>
          <w:szCs w:val="20"/>
        </w:rPr>
        <w:t xml:space="preserve"> de demande de révision d’un résultat;</w:t>
      </w:r>
    </w:p>
    <w:p w14:paraId="45E1DE22" w14:textId="77777777" w:rsidR="00361296" w:rsidRPr="002E1849" w:rsidRDefault="00361296" w:rsidP="00361296">
      <w:pPr>
        <w:pStyle w:val="Paragraphedeliste"/>
        <w:numPr>
          <w:ilvl w:val="0"/>
          <w:numId w:val="5"/>
        </w:numPr>
        <w:spacing w:after="0"/>
        <w:ind w:right="-1140"/>
        <w:rPr>
          <w:rFonts w:ascii="Gill Sans MT" w:hAnsi="Gill Sans MT"/>
          <w:sz w:val="20"/>
          <w:szCs w:val="20"/>
        </w:rPr>
      </w:pPr>
      <w:r w:rsidRPr="002E1849">
        <w:rPr>
          <w:rFonts w:ascii="Gill Sans MT" w:hAnsi="Gill Sans MT"/>
          <w:sz w:val="20"/>
          <w:szCs w:val="20"/>
        </w:rPr>
        <w:t>Joindre au formulaire la ou les évaluations concernées si vous les avez en votre possession;</w:t>
      </w:r>
    </w:p>
    <w:p w14:paraId="05139473" w14:textId="77777777" w:rsidR="00361296" w:rsidRPr="002E1849" w:rsidRDefault="00361296" w:rsidP="00361296">
      <w:pPr>
        <w:pStyle w:val="Paragraphedeliste"/>
        <w:numPr>
          <w:ilvl w:val="0"/>
          <w:numId w:val="5"/>
        </w:numPr>
        <w:spacing w:after="0"/>
        <w:ind w:right="-1140"/>
        <w:rPr>
          <w:rFonts w:ascii="Gill Sans MT" w:hAnsi="Gill Sans MT"/>
        </w:rPr>
      </w:pPr>
      <w:r w:rsidRPr="002E1849">
        <w:rPr>
          <w:rFonts w:ascii="Gill Sans MT" w:hAnsi="Gill Sans MT"/>
          <w:sz w:val="20"/>
          <w:szCs w:val="20"/>
        </w:rPr>
        <w:t>Transmettre le formulaire signé et les pièces justificatives à la direction de l’é</w:t>
      </w:r>
      <w:r>
        <w:rPr>
          <w:rFonts w:ascii="Gill Sans MT" w:hAnsi="Gill Sans MT"/>
          <w:sz w:val="20"/>
          <w:szCs w:val="20"/>
        </w:rPr>
        <w:t>cole</w:t>
      </w:r>
      <w:r w:rsidRPr="002E1849">
        <w:rPr>
          <w:rFonts w:ascii="Gill Sans MT" w:hAnsi="Gill Sans MT"/>
          <w:sz w:val="20"/>
          <w:szCs w:val="20"/>
        </w:rPr>
        <w:t>.</w:t>
      </w:r>
    </w:p>
    <w:p w14:paraId="5B32A7F0" w14:textId="77777777" w:rsidR="00361296" w:rsidRPr="003E1FB3" w:rsidRDefault="00361296" w:rsidP="00361296">
      <w:pPr>
        <w:ind w:left="-993" w:right="-1141"/>
        <w:rPr>
          <w:rFonts w:ascii="Gill Sans MT" w:hAnsi="Gill Sans MT"/>
        </w:rPr>
      </w:pPr>
    </w:p>
    <w:p w14:paraId="069C90A4" w14:textId="77777777" w:rsidR="002D4AB3" w:rsidRPr="00500986" w:rsidRDefault="002D4AB3" w:rsidP="00862222">
      <w:pPr>
        <w:ind w:left="-993" w:right="-1141"/>
        <w:rPr>
          <w:rFonts w:ascii="Gill Sans MT" w:hAnsi="Gill Sans MT"/>
          <w:sz w:val="18"/>
          <w:szCs w:val="18"/>
        </w:rPr>
      </w:pPr>
    </w:p>
    <w:p w14:paraId="1F1B419A" w14:textId="77777777" w:rsidR="00500986" w:rsidRDefault="00500986">
      <w:pPr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br w:type="page"/>
      </w:r>
    </w:p>
    <w:p w14:paraId="4B37CA47" w14:textId="793B7DF5" w:rsidR="00862222" w:rsidRPr="003E1FB3" w:rsidRDefault="002F1C33" w:rsidP="00862222">
      <w:pPr>
        <w:ind w:left="-993" w:right="-1141"/>
        <w:rPr>
          <w:rFonts w:ascii="Gill Sans MT" w:hAnsi="Gill Sans MT"/>
          <w:sz w:val="20"/>
          <w:szCs w:val="20"/>
        </w:rPr>
      </w:pPr>
      <w:r w:rsidRPr="003E1FB3">
        <w:rPr>
          <w:rFonts w:ascii="Gill Sans MT" w:hAnsi="Gill Sans MT"/>
          <w:sz w:val="20"/>
          <w:szCs w:val="20"/>
        </w:rPr>
        <w:lastRenderedPageBreak/>
        <w:t xml:space="preserve">Vous retrouverez ci-dessous la nature et la période au cours de laquelle les principales évaluations sont prévues pour chacune des </w:t>
      </w:r>
      <w:r w:rsidR="000158E1">
        <w:rPr>
          <w:rFonts w:ascii="Gill Sans MT" w:hAnsi="Gill Sans MT"/>
          <w:sz w:val="20"/>
          <w:szCs w:val="20"/>
        </w:rPr>
        <w:t>compétences</w:t>
      </w:r>
      <w:r w:rsidRPr="003E1FB3">
        <w:rPr>
          <w:rFonts w:ascii="Gill Sans MT" w:hAnsi="Gill Sans MT"/>
          <w:sz w:val="20"/>
          <w:szCs w:val="20"/>
        </w:rPr>
        <w:t xml:space="preserve"> pour la présente année scolaire.  Ces moyens, ces tâches et ces outils permettent l’évaluation du niveau de maitrise de la compétence de votre enfant</w:t>
      </w:r>
      <w:r w:rsidR="00CE316D">
        <w:rPr>
          <w:rFonts w:ascii="Gill Sans MT" w:hAnsi="Gill Sans MT"/>
          <w:sz w:val="20"/>
          <w:szCs w:val="20"/>
        </w:rPr>
        <w:t>.</w:t>
      </w:r>
    </w:p>
    <w:tbl>
      <w:tblPr>
        <w:tblW w:w="10747" w:type="dxa"/>
        <w:tblInd w:w="-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8"/>
        <w:gridCol w:w="5777"/>
        <w:gridCol w:w="1094"/>
        <w:gridCol w:w="1198"/>
        <w:gridCol w:w="1000"/>
      </w:tblGrid>
      <w:tr w:rsidR="003E1FB3" w:rsidRPr="003E1FB3" w14:paraId="56E58C37" w14:textId="77777777" w:rsidTr="78986A5D">
        <w:trPr>
          <w:trHeight w:val="546"/>
        </w:trPr>
        <w:tc>
          <w:tcPr>
            <w:tcW w:w="1678" w:type="dxa"/>
            <w:vMerge w:val="restart"/>
            <w:shd w:val="clear" w:color="auto" w:fill="CCCCCC"/>
            <w:vAlign w:val="center"/>
          </w:tcPr>
          <w:p w14:paraId="754AFBA5" w14:textId="14AF3121" w:rsidR="00D97EC6" w:rsidRPr="003E1FB3" w:rsidRDefault="00D97EC6" w:rsidP="00480E97">
            <w:pPr>
              <w:pStyle w:val="Tableau-Titre3"/>
              <w:jc w:val="center"/>
              <w:rPr>
                <w:color w:val="auto"/>
                <w:sz w:val="18"/>
                <w:szCs w:val="18"/>
              </w:rPr>
            </w:pPr>
            <w:r w:rsidRPr="003E1FB3">
              <w:rPr>
                <w:color w:val="auto"/>
                <w:sz w:val="18"/>
                <w:szCs w:val="18"/>
              </w:rPr>
              <w:t>Compétences</w:t>
            </w:r>
          </w:p>
        </w:tc>
        <w:tc>
          <w:tcPr>
            <w:tcW w:w="5777" w:type="dxa"/>
            <w:vMerge w:val="restart"/>
            <w:shd w:val="clear" w:color="auto" w:fill="CCCCCC"/>
            <w:vAlign w:val="center"/>
          </w:tcPr>
          <w:p w14:paraId="58A4F25C" w14:textId="77777777" w:rsidR="00D97EC6" w:rsidRPr="003E1FB3" w:rsidRDefault="00D97EC6" w:rsidP="00D463F2">
            <w:pPr>
              <w:pStyle w:val="Tableau-Titre3"/>
              <w:jc w:val="center"/>
              <w:rPr>
                <w:color w:val="auto"/>
                <w:sz w:val="18"/>
                <w:szCs w:val="18"/>
              </w:rPr>
            </w:pPr>
            <w:r w:rsidRPr="003E1FB3">
              <w:rPr>
                <w:color w:val="auto"/>
                <w:sz w:val="18"/>
                <w:szCs w:val="18"/>
              </w:rPr>
              <w:t xml:space="preserve">Outils et moyens d’évaluation </w:t>
            </w:r>
          </w:p>
        </w:tc>
        <w:tc>
          <w:tcPr>
            <w:tcW w:w="3292" w:type="dxa"/>
            <w:gridSpan w:val="3"/>
            <w:shd w:val="clear" w:color="auto" w:fill="CCCCCC"/>
            <w:vAlign w:val="center"/>
          </w:tcPr>
          <w:p w14:paraId="4AF2925B" w14:textId="77777777" w:rsidR="00D97EC6" w:rsidRPr="003E1FB3" w:rsidRDefault="00D97EC6" w:rsidP="00D463F2">
            <w:pPr>
              <w:pStyle w:val="Tableau-Titre3"/>
              <w:jc w:val="center"/>
              <w:rPr>
                <w:color w:val="auto"/>
                <w:sz w:val="18"/>
                <w:szCs w:val="18"/>
              </w:rPr>
            </w:pPr>
            <w:r w:rsidRPr="003E1FB3">
              <w:rPr>
                <w:color w:val="auto"/>
                <w:sz w:val="18"/>
                <w:szCs w:val="18"/>
              </w:rPr>
              <w:t>Bulletin</w:t>
            </w:r>
          </w:p>
        </w:tc>
      </w:tr>
      <w:tr w:rsidR="003E1FB3" w:rsidRPr="003E1FB3" w14:paraId="04A178BD" w14:textId="77777777" w:rsidTr="78986A5D">
        <w:trPr>
          <w:trHeight w:val="674"/>
        </w:trPr>
        <w:tc>
          <w:tcPr>
            <w:tcW w:w="1678" w:type="dxa"/>
            <w:vMerge/>
            <w:vAlign w:val="center"/>
          </w:tcPr>
          <w:p w14:paraId="3F410E0B" w14:textId="77777777" w:rsidR="00D97EC6" w:rsidRPr="003E1FB3" w:rsidRDefault="00D97EC6" w:rsidP="00D463F2">
            <w:pPr>
              <w:pStyle w:val="Tableau-Titre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77" w:type="dxa"/>
            <w:vMerge/>
            <w:vAlign w:val="center"/>
          </w:tcPr>
          <w:p w14:paraId="3DC4A3B3" w14:textId="77777777" w:rsidR="00D97EC6" w:rsidRPr="003E1FB3" w:rsidRDefault="00D97EC6" w:rsidP="00D463F2">
            <w:pPr>
              <w:pStyle w:val="Tableau-Titre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94" w:type="dxa"/>
            <w:vAlign w:val="center"/>
          </w:tcPr>
          <w:p w14:paraId="2159B5AC" w14:textId="79FAEDBE" w:rsidR="00D97EC6" w:rsidRPr="000B1825" w:rsidRDefault="00D97EC6" w:rsidP="000B1825">
            <w:pPr>
              <w:pStyle w:val="Tableau-Titre3"/>
              <w:spacing w:after="0"/>
              <w:jc w:val="center"/>
              <w:rPr>
                <w:color w:val="auto"/>
                <w:sz w:val="18"/>
                <w:szCs w:val="18"/>
                <w:vertAlign w:val="superscript"/>
              </w:rPr>
            </w:pPr>
            <w:r w:rsidRPr="003E1FB3">
              <w:rPr>
                <w:color w:val="auto"/>
                <w:sz w:val="18"/>
                <w:szCs w:val="18"/>
              </w:rPr>
              <w:t>1</w:t>
            </w:r>
            <w:r w:rsidRPr="003E1FB3">
              <w:rPr>
                <w:color w:val="auto"/>
                <w:sz w:val="18"/>
                <w:szCs w:val="18"/>
                <w:vertAlign w:val="superscript"/>
              </w:rPr>
              <w:t>er</w:t>
            </w:r>
          </w:p>
        </w:tc>
        <w:tc>
          <w:tcPr>
            <w:tcW w:w="1198" w:type="dxa"/>
            <w:vAlign w:val="center"/>
          </w:tcPr>
          <w:p w14:paraId="26175FAD" w14:textId="03A8E8EC" w:rsidR="00D97EC6" w:rsidRPr="000B1825" w:rsidRDefault="00D97EC6" w:rsidP="000B1825">
            <w:pPr>
              <w:pStyle w:val="Tableau-Titre3"/>
              <w:spacing w:after="0"/>
              <w:jc w:val="center"/>
              <w:rPr>
                <w:color w:val="auto"/>
                <w:sz w:val="18"/>
                <w:szCs w:val="18"/>
                <w:vertAlign w:val="superscript"/>
              </w:rPr>
            </w:pPr>
            <w:r w:rsidRPr="003E1FB3">
              <w:rPr>
                <w:color w:val="auto"/>
                <w:sz w:val="18"/>
                <w:szCs w:val="18"/>
              </w:rPr>
              <w:t>2</w:t>
            </w:r>
            <w:r w:rsidRPr="003E1FB3">
              <w:rPr>
                <w:color w:val="auto"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1000" w:type="dxa"/>
            <w:vAlign w:val="center"/>
          </w:tcPr>
          <w:p w14:paraId="3FF066B8" w14:textId="72483E3E" w:rsidR="00D97EC6" w:rsidRPr="000B1825" w:rsidRDefault="00D97EC6" w:rsidP="000B1825">
            <w:pPr>
              <w:pStyle w:val="Tableau-Titre3"/>
              <w:jc w:val="center"/>
              <w:rPr>
                <w:color w:val="auto"/>
                <w:sz w:val="18"/>
                <w:szCs w:val="18"/>
                <w:vertAlign w:val="superscript"/>
              </w:rPr>
            </w:pPr>
            <w:r w:rsidRPr="003E1FB3">
              <w:rPr>
                <w:color w:val="auto"/>
                <w:sz w:val="18"/>
                <w:szCs w:val="18"/>
              </w:rPr>
              <w:t>3</w:t>
            </w:r>
            <w:r w:rsidRPr="003E1FB3">
              <w:rPr>
                <w:color w:val="auto"/>
                <w:sz w:val="18"/>
                <w:szCs w:val="18"/>
                <w:vertAlign w:val="superscript"/>
              </w:rPr>
              <w:t>e</w:t>
            </w:r>
          </w:p>
        </w:tc>
      </w:tr>
      <w:tr w:rsidR="003E1FB3" w:rsidRPr="003E1FB3" w14:paraId="709B521E" w14:textId="77777777" w:rsidTr="78986A5D">
        <w:trPr>
          <w:trHeight w:val="98"/>
        </w:trPr>
        <w:tc>
          <w:tcPr>
            <w:tcW w:w="10747" w:type="dxa"/>
            <w:gridSpan w:val="5"/>
            <w:vAlign w:val="center"/>
          </w:tcPr>
          <w:p w14:paraId="41A1A09C" w14:textId="1C298F85" w:rsidR="00D97EC6" w:rsidRPr="003E1FB3" w:rsidRDefault="00D97EC6" w:rsidP="00D463F2">
            <w:pPr>
              <w:pStyle w:val="Tableau-Titre3"/>
              <w:rPr>
                <w:color w:val="auto"/>
                <w:sz w:val="18"/>
                <w:szCs w:val="18"/>
              </w:rPr>
            </w:pPr>
          </w:p>
        </w:tc>
      </w:tr>
      <w:tr w:rsidR="003E1FB3" w:rsidRPr="003E1FB3" w14:paraId="762D2FC3" w14:textId="77777777" w:rsidTr="78986A5D">
        <w:trPr>
          <w:trHeight w:val="1211"/>
        </w:trPr>
        <w:tc>
          <w:tcPr>
            <w:tcW w:w="1678" w:type="dxa"/>
            <w:vAlign w:val="center"/>
          </w:tcPr>
          <w:p w14:paraId="11AA33C0" w14:textId="0173A608" w:rsidR="00D97EC6" w:rsidRPr="003E1FB3" w:rsidRDefault="00480E97" w:rsidP="00D463F2">
            <w:pPr>
              <w:pStyle w:val="Tableau-Titre3"/>
              <w:rPr>
                <w:color w:val="auto"/>
                <w:sz w:val="18"/>
                <w:szCs w:val="18"/>
              </w:rPr>
            </w:pPr>
            <w:r w:rsidRPr="005460F0">
              <w:rPr>
                <w:color w:val="auto"/>
                <w:sz w:val="18"/>
                <w:szCs w:val="18"/>
              </w:rPr>
              <w:t>Accroître son développement physique et moteur</w:t>
            </w:r>
          </w:p>
        </w:tc>
        <w:tc>
          <w:tcPr>
            <w:tcW w:w="5777" w:type="dxa"/>
            <w:vAlign w:val="center"/>
          </w:tcPr>
          <w:p w14:paraId="3B49ED1C" w14:textId="77777777" w:rsidR="00D97EC6" w:rsidRPr="0073706F" w:rsidRDefault="0090486E" w:rsidP="00D463F2">
            <w:pPr>
              <w:pStyle w:val="Tableau-Titre3"/>
              <w:numPr>
                <w:ilvl w:val="0"/>
                <w:numId w:val="1"/>
              </w:numPr>
              <w:spacing w:before="0" w:after="0"/>
              <w:rPr>
                <w:b w:val="0"/>
                <w:bCs/>
                <w:color w:val="auto"/>
                <w:sz w:val="18"/>
                <w:szCs w:val="18"/>
              </w:rPr>
            </w:pPr>
            <w:r w:rsidRPr="0073706F">
              <w:rPr>
                <w:b w:val="0"/>
                <w:bCs/>
                <w:color w:val="auto"/>
                <w:sz w:val="18"/>
                <w:szCs w:val="18"/>
              </w:rPr>
              <w:t>Divers travaux de motricité fine (tracer, découper, colorier, etc.)</w:t>
            </w:r>
          </w:p>
          <w:p w14:paraId="60A28319" w14:textId="682CC06D" w:rsidR="0090486E" w:rsidRPr="0073706F" w:rsidRDefault="0090486E" w:rsidP="0090486E">
            <w:pPr>
              <w:pStyle w:val="Tableau-Titre3"/>
              <w:numPr>
                <w:ilvl w:val="0"/>
                <w:numId w:val="1"/>
              </w:numPr>
              <w:spacing w:before="0" w:after="0"/>
              <w:rPr>
                <w:b w:val="0"/>
                <w:bCs/>
                <w:color w:val="auto"/>
                <w:sz w:val="18"/>
                <w:szCs w:val="18"/>
              </w:rPr>
            </w:pPr>
            <w:r w:rsidRPr="0073706F">
              <w:rPr>
                <w:b w:val="0"/>
                <w:bCs/>
                <w:color w:val="auto"/>
                <w:sz w:val="18"/>
                <w:szCs w:val="18"/>
              </w:rPr>
              <w:t>Observations au gymnase lors du cours d’éducation physique (en collaboration avec l’enseignante spécialiste) ainsi que lors des jeux extérieurs pour la motricité globale</w:t>
            </w:r>
          </w:p>
        </w:tc>
        <w:tc>
          <w:tcPr>
            <w:tcW w:w="1094" w:type="dxa"/>
            <w:vAlign w:val="center"/>
          </w:tcPr>
          <w:p w14:paraId="558C4F2A" w14:textId="619C1973" w:rsidR="00D97EC6" w:rsidRPr="003E1FB3" w:rsidRDefault="0073706F" w:rsidP="00D463F2">
            <w:pPr>
              <w:pStyle w:val="Tableau-Titre3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proofErr w:type="gramStart"/>
            <w:r>
              <w:rPr>
                <w:color w:val="auto"/>
                <w:sz w:val="18"/>
                <w:szCs w:val="18"/>
              </w:rPr>
              <w:t>x</w:t>
            </w:r>
            <w:proofErr w:type="gramEnd"/>
          </w:p>
        </w:tc>
        <w:tc>
          <w:tcPr>
            <w:tcW w:w="1198" w:type="dxa"/>
            <w:shd w:val="clear" w:color="auto" w:fill="D9D9D9" w:themeFill="background1" w:themeFillShade="D9"/>
            <w:vAlign w:val="center"/>
          </w:tcPr>
          <w:p w14:paraId="02C5EC7B" w14:textId="77777777" w:rsidR="00D97EC6" w:rsidRPr="003E1FB3" w:rsidRDefault="00D97EC6" w:rsidP="00D463F2">
            <w:pPr>
              <w:pStyle w:val="Tableau-Titre3"/>
              <w:jc w:val="center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000" w:type="dxa"/>
            <w:vAlign w:val="center"/>
          </w:tcPr>
          <w:p w14:paraId="7E0DE593" w14:textId="77777777" w:rsidR="00D97EC6" w:rsidRPr="003E1FB3" w:rsidRDefault="00D97EC6" w:rsidP="00D463F2">
            <w:pPr>
              <w:pStyle w:val="Tableau-Titre3"/>
              <w:jc w:val="center"/>
              <w:rPr>
                <w:color w:val="auto"/>
                <w:sz w:val="18"/>
                <w:szCs w:val="18"/>
              </w:rPr>
            </w:pPr>
            <w:proofErr w:type="gramStart"/>
            <w:r w:rsidRPr="003E1FB3">
              <w:rPr>
                <w:color w:val="auto"/>
                <w:sz w:val="18"/>
                <w:szCs w:val="18"/>
              </w:rPr>
              <w:t>x</w:t>
            </w:r>
            <w:proofErr w:type="gramEnd"/>
          </w:p>
        </w:tc>
      </w:tr>
      <w:tr w:rsidR="0038457A" w:rsidRPr="003E1FB3" w14:paraId="1D2C7E71" w14:textId="77777777" w:rsidTr="78986A5D">
        <w:trPr>
          <w:trHeight w:val="281"/>
        </w:trPr>
        <w:tc>
          <w:tcPr>
            <w:tcW w:w="10747" w:type="dxa"/>
            <w:gridSpan w:val="5"/>
            <w:vAlign w:val="center"/>
          </w:tcPr>
          <w:p w14:paraId="7177D4D2" w14:textId="42366FA9" w:rsidR="0038457A" w:rsidRPr="003E1FB3" w:rsidRDefault="0038457A" w:rsidP="0038457A">
            <w:pPr>
              <w:pStyle w:val="Tableau-Titre3"/>
              <w:rPr>
                <w:color w:val="auto"/>
                <w:sz w:val="18"/>
                <w:szCs w:val="18"/>
              </w:rPr>
            </w:pPr>
          </w:p>
        </w:tc>
      </w:tr>
      <w:tr w:rsidR="0038457A" w:rsidRPr="003E1FB3" w14:paraId="5DD6B40D" w14:textId="77777777" w:rsidTr="78986A5D">
        <w:trPr>
          <w:trHeight w:val="1211"/>
        </w:trPr>
        <w:tc>
          <w:tcPr>
            <w:tcW w:w="1678" w:type="dxa"/>
            <w:vAlign w:val="center"/>
          </w:tcPr>
          <w:p w14:paraId="733804DA" w14:textId="3D668AA6" w:rsidR="00CE316D" w:rsidRPr="003E1FB3" w:rsidRDefault="00480E97" w:rsidP="00D97EC6">
            <w:pPr>
              <w:pStyle w:val="Tableau-Titre3"/>
              <w:rPr>
                <w:color w:val="auto"/>
                <w:sz w:val="18"/>
                <w:szCs w:val="18"/>
              </w:rPr>
            </w:pPr>
            <w:r w:rsidRPr="005460F0">
              <w:rPr>
                <w:color w:val="auto"/>
                <w:sz w:val="18"/>
                <w:szCs w:val="18"/>
              </w:rPr>
              <w:t>Construire sa conscience de soi</w:t>
            </w:r>
          </w:p>
        </w:tc>
        <w:tc>
          <w:tcPr>
            <w:tcW w:w="5777" w:type="dxa"/>
            <w:vAlign w:val="center"/>
          </w:tcPr>
          <w:p w14:paraId="471F2504" w14:textId="17D196C3" w:rsidR="0038457A" w:rsidRPr="0073706F" w:rsidRDefault="0090486E" w:rsidP="00D97EC6">
            <w:pPr>
              <w:pStyle w:val="Tableau-Titre3"/>
              <w:numPr>
                <w:ilvl w:val="0"/>
                <w:numId w:val="1"/>
              </w:numPr>
              <w:spacing w:before="0" w:after="0"/>
              <w:rPr>
                <w:b w:val="0"/>
                <w:color w:val="auto"/>
                <w:sz w:val="18"/>
                <w:szCs w:val="18"/>
              </w:rPr>
            </w:pPr>
            <w:r w:rsidRPr="0073706F">
              <w:rPr>
                <w:b w:val="0"/>
                <w:color w:val="auto"/>
                <w:sz w:val="18"/>
                <w:szCs w:val="18"/>
              </w:rPr>
              <w:t>Grilles d’observations</w:t>
            </w:r>
          </w:p>
        </w:tc>
        <w:tc>
          <w:tcPr>
            <w:tcW w:w="1094" w:type="dxa"/>
            <w:shd w:val="clear" w:color="auto" w:fill="D9D9D9" w:themeFill="background1" w:themeFillShade="D9"/>
            <w:vAlign w:val="center"/>
          </w:tcPr>
          <w:p w14:paraId="10DBF42E" w14:textId="77777777" w:rsidR="0038457A" w:rsidRPr="003E1FB3" w:rsidRDefault="0038457A" w:rsidP="00D97EC6">
            <w:pPr>
              <w:pStyle w:val="Tableau-Titre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14:paraId="61334780" w14:textId="3C4E20F8" w:rsidR="0038457A" w:rsidRPr="0090486E" w:rsidRDefault="0073706F" w:rsidP="00D97EC6">
            <w:pPr>
              <w:pStyle w:val="Tableau-Titre3"/>
              <w:jc w:val="center"/>
              <w:rPr>
                <w:color w:val="auto"/>
                <w:sz w:val="18"/>
                <w:szCs w:val="18"/>
              </w:rPr>
            </w:pPr>
            <w:proofErr w:type="gramStart"/>
            <w:r>
              <w:rPr>
                <w:color w:val="auto"/>
                <w:sz w:val="18"/>
                <w:szCs w:val="18"/>
              </w:rPr>
              <w:t>x</w:t>
            </w:r>
            <w:proofErr w:type="gramEnd"/>
          </w:p>
        </w:tc>
        <w:tc>
          <w:tcPr>
            <w:tcW w:w="1000" w:type="dxa"/>
            <w:vAlign w:val="center"/>
          </w:tcPr>
          <w:p w14:paraId="074ADB96" w14:textId="03FB188B" w:rsidR="0038457A" w:rsidRPr="0090486E" w:rsidRDefault="001F4382" w:rsidP="00D97EC6">
            <w:pPr>
              <w:pStyle w:val="Tableau-Titre3"/>
              <w:jc w:val="center"/>
              <w:rPr>
                <w:color w:val="auto"/>
                <w:sz w:val="18"/>
                <w:szCs w:val="18"/>
              </w:rPr>
            </w:pPr>
            <w:proofErr w:type="gramStart"/>
            <w:r w:rsidRPr="0090486E">
              <w:rPr>
                <w:color w:val="auto"/>
                <w:sz w:val="18"/>
                <w:szCs w:val="18"/>
              </w:rPr>
              <w:t>x</w:t>
            </w:r>
            <w:proofErr w:type="gramEnd"/>
          </w:p>
        </w:tc>
      </w:tr>
      <w:tr w:rsidR="0038457A" w:rsidRPr="003E1FB3" w14:paraId="32BEA77A" w14:textId="77777777" w:rsidTr="78986A5D">
        <w:trPr>
          <w:trHeight w:val="239"/>
        </w:trPr>
        <w:tc>
          <w:tcPr>
            <w:tcW w:w="10747" w:type="dxa"/>
            <w:gridSpan w:val="5"/>
            <w:vAlign w:val="center"/>
          </w:tcPr>
          <w:p w14:paraId="505046F3" w14:textId="5BE1A40B" w:rsidR="0038457A" w:rsidRPr="0090486E" w:rsidRDefault="0038457A" w:rsidP="0038457A">
            <w:pPr>
              <w:pStyle w:val="Tableau-Titre3"/>
              <w:rPr>
                <w:color w:val="auto"/>
                <w:sz w:val="18"/>
                <w:szCs w:val="18"/>
              </w:rPr>
            </w:pPr>
          </w:p>
        </w:tc>
      </w:tr>
      <w:tr w:rsidR="003E1FB3" w:rsidRPr="003E1FB3" w14:paraId="5B1650A2" w14:textId="77777777" w:rsidTr="78986A5D">
        <w:trPr>
          <w:trHeight w:val="1211"/>
        </w:trPr>
        <w:tc>
          <w:tcPr>
            <w:tcW w:w="1678" w:type="dxa"/>
            <w:vAlign w:val="center"/>
          </w:tcPr>
          <w:p w14:paraId="3D3E373E" w14:textId="7A5F3134" w:rsidR="00D97EC6" w:rsidRPr="003E1FB3" w:rsidRDefault="00480E97" w:rsidP="00D97EC6">
            <w:pPr>
              <w:pStyle w:val="Tableau-Titre3"/>
              <w:rPr>
                <w:color w:val="auto"/>
                <w:sz w:val="18"/>
                <w:szCs w:val="18"/>
              </w:rPr>
            </w:pPr>
            <w:r w:rsidRPr="005460F0">
              <w:rPr>
                <w:color w:val="auto"/>
                <w:sz w:val="18"/>
                <w:szCs w:val="18"/>
              </w:rPr>
              <w:t>Vivre des relations harmonieuses avec les autres</w:t>
            </w:r>
          </w:p>
        </w:tc>
        <w:tc>
          <w:tcPr>
            <w:tcW w:w="5777" w:type="dxa"/>
          </w:tcPr>
          <w:p w14:paraId="0FA74B99" w14:textId="77777777" w:rsidR="00D97EC6" w:rsidRPr="00C713AF" w:rsidRDefault="00D97EC6" w:rsidP="00D97EC6">
            <w:pPr>
              <w:pStyle w:val="Paragraphedeliste1"/>
              <w:spacing w:before="120" w:after="0" w:line="276" w:lineRule="auto"/>
              <w:ind w:left="360"/>
              <w:jc w:val="left"/>
              <w:rPr>
                <w:color w:val="auto"/>
                <w:sz w:val="18"/>
                <w:szCs w:val="18"/>
              </w:rPr>
            </w:pPr>
          </w:p>
          <w:p w14:paraId="4811E431" w14:textId="414652AA" w:rsidR="00D97EC6" w:rsidRPr="00C713AF" w:rsidRDefault="18AE30C2" w:rsidP="00D97EC6">
            <w:pPr>
              <w:pStyle w:val="Tableau-Titre3"/>
              <w:numPr>
                <w:ilvl w:val="0"/>
                <w:numId w:val="1"/>
              </w:numPr>
              <w:spacing w:before="0" w:after="0"/>
              <w:rPr>
                <w:b w:val="0"/>
                <w:color w:val="auto"/>
                <w:sz w:val="18"/>
                <w:szCs w:val="18"/>
              </w:rPr>
            </w:pPr>
            <w:r w:rsidRPr="78986A5D">
              <w:rPr>
                <w:b w:val="0"/>
                <w:color w:val="auto"/>
                <w:sz w:val="18"/>
                <w:szCs w:val="18"/>
              </w:rPr>
              <w:t xml:space="preserve">Modéliser les stratégies de </w:t>
            </w:r>
            <w:r w:rsidR="111BCA4C" w:rsidRPr="78986A5D">
              <w:rPr>
                <w:b w:val="0"/>
                <w:color w:val="auto"/>
                <w:sz w:val="18"/>
                <w:szCs w:val="18"/>
              </w:rPr>
              <w:t>résolution de conflits.</w:t>
            </w:r>
          </w:p>
          <w:p w14:paraId="17F69E23" w14:textId="2EE94822" w:rsidR="0090486E" w:rsidRPr="00C713AF" w:rsidRDefault="111BCA4C" w:rsidP="00D97EC6">
            <w:pPr>
              <w:pStyle w:val="Tableau-Titre3"/>
              <w:numPr>
                <w:ilvl w:val="0"/>
                <w:numId w:val="1"/>
              </w:numPr>
              <w:spacing w:before="0" w:after="0"/>
              <w:rPr>
                <w:b w:val="0"/>
                <w:color w:val="auto"/>
                <w:sz w:val="18"/>
                <w:szCs w:val="18"/>
              </w:rPr>
            </w:pPr>
            <w:r w:rsidRPr="78986A5D">
              <w:rPr>
                <w:b w:val="0"/>
                <w:color w:val="auto"/>
                <w:sz w:val="18"/>
                <w:szCs w:val="18"/>
              </w:rPr>
              <w:t>Grilles d’observations</w:t>
            </w:r>
          </w:p>
          <w:p w14:paraId="16DA20CA" w14:textId="4DC44436" w:rsidR="0090486E" w:rsidRPr="00C713AF" w:rsidRDefault="35695D00" w:rsidP="78986A5D">
            <w:pPr>
              <w:pStyle w:val="Tableau-Titre3"/>
              <w:numPr>
                <w:ilvl w:val="0"/>
                <w:numId w:val="1"/>
              </w:numPr>
              <w:spacing w:before="0" w:after="0"/>
              <w:rPr>
                <w:bCs/>
                <w:szCs w:val="21"/>
              </w:rPr>
            </w:pPr>
            <w:r w:rsidRPr="78986A5D">
              <w:rPr>
                <w:b w:val="0"/>
                <w:color w:val="auto"/>
                <w:sz w:val="18"/>
                <w:szCs w:val="18"/>
              </w:rPr>
              <w:t>Enseigner les bons choix et les mauvais choix de comportements</w:t>
            </w:r>
          </w:p>
        </w:tc>
        <w:tc>
          <w:tcPr>
            <w:tcW w:w="1094" w:type="dxa"/>
            <w:vAlign w:val="center"/>
          </w:tcPr>
          <w:p w14:paraId="4928A200" w14:textId="05FB39D2" w:rsidR="00D97EC6" w:rsidRPr="003E1FB3" w:rsidRDefault="0073706F" w:rsidP="00D97EC6">
            <w:pPr>
              <w:pStyle w:val="Tableau-Titre3"/>
              <w:jc w:val="center"/>
              <w:rPr>
                <w:color w:val="auto"/>
                <w:sz w:val="18"/>
                <w:szCs w:val="18"/>
              </w:rPr>
            </w:pPr>
            <w:proofErr w:type="gramStart"/>
            <w:r>
              <w:rPr>
                <w:color w:val="auto"/>
                <w:sz w:val="18"/>
                <w:szCs w:val="18"/>
              </w:rPr>
              <w:t>x</w:t>
            </w:r>
            <w:proofErr w:type="gramEnd"/>
          </w:p>
        </w:tc>
        <w:tc>
          <w:tcPr>
            <w:tcW w:w="1198" w:type="dxa"/>
            <w:shd w:val="clear" w:color="auto" w:fill="D9D9D9" w:themeFill="background1" w:themeFillShade="D9"/>
            <w:vAlign w:val="center"/>
          </w:tcPr>
          <w:p w14:paraId="36DBB1D1" w14:textId="2920DD95" w:rsidR="00D97EC6" w:rsidRPr="0090486E" w:rsidRDefault="00D97EC6" w:rsidP="00D97EC6">
            <w:pPr>
              <w:pStyle w:val="Tableau-Titre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14:paraId="25417445" w14:textId="4D3E268C" w:rsidR="00D97EC6" w:rsidRPr="0090486E" w:rsidRDefault="00D97EC6" w:rsidP="00D97EC6">
            <w:pPr>
              <w:pStyle w:val="Tableau-Titre3"/>
              <w:jc w:val="center"/>
              <w:rPr>
                <w:color w:val="auto"/>
                <w:sz w:val="18"/>
                <w:szCs w:val="18"/>
              </w:rPr>
            </w:pPr>
            <w:proofErr w:type="gramStart"/>
            <w:r w:rsidRPr="0090486E">
              <w:rPr>
                <w:color w:val="auto"/>
                <w:sz w:val="18"/>
                <w:szCs w:val="18"/>
              </w:rPr>
              <w:t>x</w:t>
            </w:r>
            <w:proofErr w:type="gramEnd"/>
          </w:p>
        </w:tc>
      </w:tr>
      <w:tr w:rsidR="0038457A" w:rsidRPr="003E1FB3" w14:paraId="0A5B6583" w14:textId="77777777" w:rsidTr="78986A5D">
        <w:trPr>
          <w:trHeight w:val="70"/>
        </w:trPr>
        <w:tc>
          <w:tcPr>
            <w:tcW w:w="10747" w:type="dxa"/>
            <w:gridSpan w:val="5"/>
            <w:vAlign w:val="center"/>
          </w:tcPr>
          <w:p w14:paraId="109DA1F8" w14:textId="67726A99" w:rsidR="0038457A" w:rsidRPr="0090486E" w:rsidRDefault="0038457A" w:rsidP="0038457A">
            <w:pPr>
              <w:pStyle w:val="Tableau-Titre3"/>
              <w:rPr>
                <w:color w:val="auto"/>
                <w:sz w:val="18"/>
                <w:szCs w:val="18"/>
              </w:rPr>
            </w:pPr>
          </w:p>
        </w:tc>
      </w:tr>
      <w:tr w:rsidR="0038457A" w:rsidRPr="003E1FB3" w14:paraId="112B9B4B" w14:textId="77777777" w:rsidTr="78986A5D">
        <w:trPr>
          <w:trHeight w:val="1211"/>
        </w:trPr>
        <w:tc>
          <w:tcPr>
            <w:tcW w:w="1678" w:type="dxa"/>
            <w:vAlign w:val="center"/>
          </w:tcPr>
          <w:p w14:paraId="46283100" w14:textId="2B706AC4" w:rsidR="0038457A" w:rsidRPr="003E1FB3" w:rsidRDefault="00480E97" w:rsidP="00D97EC6">
            <w:pPr>
              <w:pStyle w:val="Tableau-Titre3"/>
              <w:rPr>
                <w:color w:val="auto"/>
                <w:sz w:val="18"/>
                <w:szCs w:val="18"/>
              </w:rPr>
            </w:pPr>
            <w:r w:rsidRPr="005460F0">
              <w:rPr>
                <w:color w:val="auto"/>
                <w:sz w:val="18"/>
                <w:szCs w:val="18"/>
              </w:rPr>
              <w:t>Communiquer à l’oral et à l’écrit</w:t>
            </w:r>
          </w:p>
        </w:tc>
        <w:tc>
          <w:tcPr>
            <w:tcW w:w="5777" w:type="dxa"/>
            <w:vAlign w:val="center"/>
          </w:tcPr>
          <w:p w14:paraId="3FE94EC6" w14:textId="77777777" w:rsidR="0038457A" w:rsidRPr="0073706F" w:rsidRDefault="0090486E" w:rsidP="005460F0">
            <w:pPr>
              <w:pStyle w:val="Tableau-Titre3"/>
              <w:numPr>
                <w:ilvl w:val="0"/>
                <w:numId w:val="6"/>
              </w:numPr>
              <w:spacing w:after="0"/>
              <w:ind w:left="400"/>
              <w:rPr>
                <w:b w:val="0"/>
                <w:color w:val="auto"/>
                <w:sz w:val="18"/>
                <w:szCs w:val="18"/>
              </w:rPr>
            </w:pPr>
            <w:r w:rsidRPr="0073706F">
              <w:rPr>
                <w:b w:val="0"/>
                <w:color w:val="auto"/>
                <w:sz w:val="18"/>
                <w:szCs w:val="18"/>
              </w:rPr>
              <w:t>Activités de conscience phonologique</w:t>
            </w:r>
          </w:p>
          <w:p w14:paraId="5FC1782E" w14:textId="3BDE0A0D" w:rsidR="0090486E" w:rsidRPr="0073706F" w:rsidRDefault="0090486E" w:rsidP="005460F0">
            <w:pPr>
              <w:pStyle w:val="Tableau-Titre3"/>
              <w:numPr>
                <w:ilvl w:val="0"/>
                <w:numId w:val="6"/>
              </w:numPr>
              <w:spacing w:after="0"/>
              <w:ind w:left="400"/>
              <w:rPr>
                <w:b w:val="0"/>
                <w:color w:val="auto"/>
                <w:sz w:val="18"/>
                <w:szCs w:val="18"/>
              </w:rPr>
            </w:pPr>
            <w:r w:rsidRPr="0073706F">
              <w:rPr>
                <w:b w:val="0"/>
                <w:color w:val="auto"/>
                <w:sz w:val="18"/>
                <w:szCs w:val="18"/>
              </w:rPr>
              <w:t>Grilles d’observations</w:t>
            </w:r>
          </w:p>
          <w:p w14:paraId="50347049" w14:textId="61577D1A" w:rsidR="0090486E" w:rsidRPr="0073706F" w:rsidRDefault="43E0C4A8" w:rsidP="005460F0">
            <w:pPr>
              <w:pStyle w:val="Tableau-Titre3"/>
              <w:numPr>
                <w:ilvl w:val="0"/>
                <w:numId w:val="6"/>
              </w:numPr>
              <w:spacing w:after="0"/>
              <w:ind w:left="400"/>
              <w:rPr>
                <w:b w:val="0"/>
                <w:color w:val="auto"/>
                <w:sz w:val="18"/>
                <w:szCs w:val="18"/>
              </w:rPr>
            </w:pPr>
            <w:r w:rsidRPr="78986A5D">
              <w:rPr>
                <w:b w:val="0"/>
                <w:color w:val="auto"/>
                <w:sz w:val="18"/>
                <w:szCs w:val="18"/>
              </w:rPr>
              <w:t>Entretiens individuels</w:t>
            </w:r>
            <w:r w:rsidR="111BCA4C" w:rsidRPr="78986A5D">
              <w:rPr>
                <w:b w:val="0"/>
                <w:color w:val="auto"/>
                <w:sz w:val="18"/>
                <w:szCs w:val="18"/>
              </w:rPr>
              <w:t xml:space="preserve"> avec les élèves</w:t>
            </w:r>
          </w:p>
          <w:p w14:paraId="0EECA15F" w14:textId="2A353B1F" w:rsidR="0090486E" w:rsidRPr="005460F0" w:rsidRDefault="05AB91DB" w:rsidP="78986A5D">
            <w:pPr>
              <w:pStyle w:val="Tableau-Titre3"/>
              <w:numPr>
                <w:ilvl w:val="0"/>
                <w:numId w:val="6"/>
              </w:numPr>
              <w:spacing w:after="0"/>
              <w:ind w:left="400"/>
              <w:rPr>
                <w:b w:val="0"/>
                <w:color w:val="auto"/>
                <w:sz w:val="18"/>
                <w:szCs w:val="18"/>
              </w:rPr>
            </w:pPr>
            <w:r w:rsidRPr="78986A5D">
              <w:rPr>
                <w:b w:val="0"/>
                <w:color w:val="auto"/>
                <w:sz w:val="18"/>
                <w:szCs w:val="18"/>
              </w:rPr>
              <w:t>Causeries diverses</w:t>
            </w:r>
          </w:p>
        </w:tc>
        <w:tc>
          <w:tcPr>
            <w:tcW w:w="1094" w:type="dxa"/>
            <w:shd w:val="clear" w:color="auto" w:fill="D9D9D9" w:themeFill="background1" w:themeFillShade="D9"/>
            <w:vAlign w:val="center"/>
          </w:tcPr>
          <w:p w14:paraId="26F78138" w14:textId="77777777" w:rsidR="0038457A" w:rsidRPr="003E1FB3" w:rsidRDefault="0038457A" w:rsidP="00D97EC6">
            <w:pPr>
              <w:pStyle w:val="Tableau-Titre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14:paraId="002514AB" w14:textId="6DD6D512" w:rsidR="0038457A" w:rsidRPr="0090486E" w:rsidRDefault="0073706F" w:rsidP="00D97EC6">
            <w:pPr>
              <w:pStyle w:val="Tableau-Titre3"/>
              <w:jc w:val="center"/>
              <w:rPr>
                <w:color w:val="auto"/>
                <w:sz w:val="18"/>
                <w:szCs w:val="18"/>
              </w:rPr>
            </w:pPr>
            <w:proofErr w:type="gramStart"/>
            <w:r>
              <w:rPr>
                <w:color w:val="auto"/>
                <w:sz w:val="18"/>
                <w:szCs w:val="18"/>
              </w:rPr>
              <w:t>x</w:t>
            </w:r>
            <w:proofErr w:type="gramEnd"/>
          </w:p>
        </w:tc>
        <w:tc>
          <w:tcPr>
            <w:tcW w:w="1000" w:type="dxa"/>
            <w:vAlign w:val="center"/>
          </w:tcPr>
          <w:p w14:paraId="29969700" w14:textId="4FCE3339" w:rsidR="0038457A" w:rsidRPr="0090486E" w:rsidRDefault="0026006C" w:rsidP="00D97EC6">
            <w:pPr>
              <w:pStyle w:val="Tableau-Titre3"/>
              <w:jc w:val="center"/>
              <w:rPr>
                <w:color w:val="auto"/>
                <w:sz w:val="18"/>
                <w:szCs w:val="18"/>
              </w:rPr>
            </w:pPr>
            <w:proofErr w:type="gramStart"/>
            <w:r w:rsidRPr="0090486E">
              <w:rPr>
                <w:color w:val="auto"/>
                <w:sz w:val="18"/>
                <w:szCs w:val="18"/>
              </w:rPr>
              <w:t>x</w:t>
            </w:r>
            <w:proofErr w:type="gramEnd"/>
          </w:p>
        </w:tc>
      </w:tr>
      <w:tr w:rsidR="0038457A" w:rsidRPr="003E1FB3" w14:paraId="13466D0A" w14:textId="77777777" w:rsidTr="78986A5D">
        <w:trPr>
          <w:trHeight w:val="70"/>
        </w:trPr>
        <w:tc>
          <w:tcPr>
            <w:tcW w:w="10747" w:type="dxa"/>
            <w:gridSpan w:val="5"/>
            <w:vAlign w:val="center"/>
          </w:tcPr>
          <w:p w14:paraId="7AEA8D94" w14:textId="64DEFB24" w:rsidR="0038457A" w:rsidRPr="0090486E" w:rsidRDefault="0038457A" w:rsidP="0038457A">
            <w:pPr>
              <w:pStyle w:val="Tableau-Titre3"/>
              <w:rPr>
                <w:color w:val="auto"/>
                <w:sz w:val="18"/>
                <w:szCs w:val="18"/>
              </w:rPr>
            </w:pPr>
          </w:p>
        </w:tc>
      </w:tr>
      <w:tr w:rsidR="00AF6951" w:rsidRPr="003E1FB3" w14:paraId="49F37094" w14:textId="77777777" w:rsidTr="78986A5D">
        <w:trPr>
          <w:trHeight w:val="1211"/>
        </w:trPr>
        <w:tc>
          <w:tcPr>
            <w:tcW w:w="1678" w:type="dxa"/>
            <w:vAlign w:val="center"/>
          </w:tcPr>
          <w:p w14:paraId="130665C8" w14:textId="5955806C" w:rsidR="00AF6951" w:rsidRDefault="00480E97" w:rsidP="0082100C">
            <w:pPr>
              <w:pStyle w:val="Tableau-Titre3"/>
              <w:rPr>
                <w:color w:val="auto"/>
                <w:sz w:val="18"/>
                <w:szCs w:val="18"/>
              </w:rPr>
            </w:pPr>
            <w:r w:rsidRPr="005460F0">
              <w:rPr>
                <w:color w:val="auto"/>
                <w:sz w:val="18"/>
                <w:szCs w:val="18"/>
              </w:rPr>
              <w:t>Découvrir le monde qui l’entoure</w:t>
            </w:r>
          </w:p>
        </w:tc>
        <w:tc>
          <w:tcPr>
            <w:tcW w:w="5777" w:type="dxa"/>
            <w:vAlign w:val="center"/>
          </w:tcPr>
          <w:p w14:paraId="1E80FA0E" w14:textId="77777777" w:rsidR="0090486E" w:rsidRPr="0073706F" w:rsidRDefault="111BCA4C" w:rsidP="0090486E">
            <w:pPr>
              <w:pStyle w:val="Tableau-Titre3"/>
              <w:numPr>
                <w:ilvl w:val="0"/>
                <w:numId w:val="6"/>
              </w:numPr>
              <w:spacing w:after="0"/>
              <w:ind w:left="400"/>
              <w:rPr>
                <w:b w:val="0"/>
                <w:color w:val="auto"/>
                <w:sz w:val="18"/>
                <w:szCs w:val="18"/>
              </w:rPr>
            </w:pPr>
            <w:r w:rsidRPr="78986A5D">
              <w:rPr>
                <w:b w:val="0"/>
                <w:color w:val="auto"/>
                <w:sz w:val="18"/>
                <w:szCs w:val="18"/>
              </w:rPr>
              <w:t>Grilles d’observations</w:t>
            </w:r>
          </w:p>
          <w:p w14:paraId="777B74BB" w14:textId="5F76C9FE" w:rsidR="00500986" w:rsidRPr="005460F0" w:rsidRDefault="00500986" w:rsidP="0090486E">
            <w:pPr>
              <w:pStyle w:val="Tableau-Titre3"/>
              <w:spacing w:after="0"/>
              <w:ind w:left="400"/>
              <w:rPr>
                <w:b w:val="0"/>
                <w:bCs/>
                <w:iCs/>
                <w:color w:val="auto"/>
                <w:sz w:val="18"/>
                <w:szCs w:val="18"/>
              </w:rPr>
            </w:pPr>
          </w:p>
        </w:tc>
        <w:tc>
          <w:tcPr>
            <w:tcW w:w="1094" w:type="dxa"/>
            <w:shd w:val="clear" w:color="auto" w:fill="D9D9D9" w:themeFill="background1" w:themeFillShade="D9"/>
            <w:vAlign w:val="center"/>
          </w:tcPr>
          <w:p w14:paraId="563A2A49" w14:textId="77777777" w:rsidR="00AF6951" w:rsidRPr="003E1FB3" w:rsidRDefault="00AF6951" w:rsidP="0082100C">
            <w:pPr>
              <w:pStyle w:val="Tableau-Titre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14:paraId="10751235" w14:textId="3CE389E2" w:rsidR="00AF6951" w:rsidRPr="0090486E" w:rsidRDefault="0073706F" w:rsidP="0082100C">
            <w:pPr>
              <w:pStyle w:val="Tableau-Titre3"/>
              <w:jc w:val="center"/>
              <w:rPr>
                <w:color w:val="auto"/>
                <w:sz w:val="18"/>
                <w:szCs w:val="18"/>
              </w:rPr>
            </w:pPr>
            <w:proofErr w:type="gramStart"/>
            <w:r>
              <w:rPr>
                <w:color w:val="auto"/>
                <w:sz w:val="18"/>
                <w:szCs w:val="18"/>
              </w:rPr>
              <w:t>x</w:t>
            </w:r>
            <w:proofErr w:type="gramEnd"/>
          </w:p>
        </w:tc>
        <w:tc>
          <w:tcPr>
            <w:tcW w:w="1000" w:type="dxa"/>
            <w:vAlign w:val="center"/>
          </w:tcPr>
          <w:p w14:paraId="76482D01" w14:textId="3D39F972" w:rsidR="00AF6951" w:rsidRPr="0090486E" w:rsidRDefault="00813356" w:rsidP="0082100C">
            <w:pPr>
              <w:pStyle w:val="Tableau-Titre3"/>
              <w:jc w:val="center"/>
              <w:rPr>
                <w:color w:val="auto"/>
                <w:sz w:val="18"/>
                <w:szCs w:val="18"/>
              </w:rPr>
            </w:pPr>
            <w:proofErr w:type="gramStart"/>
            <w:r w:rsidRPr="0090486E">
              <w:rPr>
                <w:color w:val="auto"/>
                <w:sz w:val="18"/>
                <w:szCs w:val="18"/>
              </w:rPr>
              <w:t>x</w:t>
            </w:r>
            <w:proofErr w:type="gramEnd"/>
          </w:p>
        </w:tc>
      </w:tr>
    </w:tbl>
    <w:p w14:paraId="37EDDE29" w14:textId="77777777" w:rsidR="00AF6951" w:rsidRDefault="00AF6951" w:rsidP="00495435">
      <w:pPr>
        <w:ind w:right="-1141"/>
        <w:rPr>
          <w:rFonts w:ascii="Gill Sans MT" w:hAnsi="Gill Sans MT"/>
        </w:rPr>
      </w:pPr>
    </w:p>
    <w:p w14:paraId="65E4AB01" w14:textId="1CB8D46D" w:rsidR="004016F5" w:rsidRDefault="004016F5" w:rsidP="00862222">
      <w:pPr>
        <w:ind w:left="-993" w:right="-1141"/>
        <w:rPr>
          <w:rFonts w:ascii="Gill Sans MT" w:hAnsi="Gill Sans MT"/>
        </w:rPr>
      </w:pPr>
    </w:p>
    <w:p w14:paraId="79BA1FF4" w14:textId="77777777" w:rsidR="00916CAE" w:rsidRPr="003E1FB3" w:rsidRDefault="00916CAE" w:rsidP="00862222">
      <w:pPr>
        <w:ind w:left="-993" w:right="-1141"/>
        <w:rPr>
          <w:rFonts w:ascii="Gill Sans MT" w:hAnsi="Gill Sans MT"/>
        </w:rPr>
      </w:pPr>
    </w:p>
    <w:sectPr w:rsidR="00916CAE" w:rsidRPr="003E1FB3" w:rsidSect="008512C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98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31AD8" w14:textId="77777777" w:rsidR="00990545" w:rsidRDefault="00990545" w:rsidP="00990545">
      <w:pPr>
        <w:spacing w:after="0" w:line="240" w:lineRule="auto"/>
      </w:pPr>
      <w:r>
        <w:separator/>
      </w:r>
    </w:p>
  </w:endnote>
  <w:endnote w:type="continuationSeparator" w:id="0">
    <w:p w14:paraId="72332A2B" w14:textId="77777777" w:rsidR="00990545" w:rsidRDefault="00990545" w:rsidP="00990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A677A" w14:textId="77777777" w:rsidR="008512C0" w:rsidRDefault="008512C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DC7F0" w14:textId="1E72FA1A" w:rsidR="00990545" w:rsidRDefault="008512C0" w:rsidP="008512C0">
    <w:pPr>
      <w:pStyle w:val="Pieddepage"/>
    </w:pPr>
    <w:r>
      <w:rPr>
        <w:noProof/>
        <w:lang w:eastAsia="fr-CA"/>
      </w:rPr>
      <w:fldChar w:fldCharType="begin"/>
    </w:r>
    <w:r>
      <w:rPr>
        <w:noProof/>
        <w:lang w:eastAsia="fr-CA"/>
      </w:rPr>
      <w:instrText xml:space="preserve"> FILENAME \p \* MERGEFORMAT </w:instrText>
    </w:r>
    <w:r>
      <w:rPr>
        <w:noProof/>
        <w:lang w:eastAsia="fr-CA"/>
      </w:rPr>
      <w:fldChar w:fldCharType="separate"/>
    </w:r>
    <w:r w:rsidR="00C713AF">
      <w:rPr>
        <w:noProof/>
        <w:lang w:eastAsia="fr-CA"/>
      </w:rPr>
      <w:t>M:\ECHANGES_ADMIN\DirSec-281\Évaluation des apprentissages\2022-2023\résumés des NM\complet 2022-2023\résumé, NetM éval, présco- 5ans.docx</w:t>
    </w:r>
    <w:r>
      <w:rPr>
        <w:noProof/>
        <w:lang w:eastAsia="fr-C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B0B4F" w14:textId="77777777" w:rsidR="008512C0" w:rsidRDefault="008512C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80784" w14:textId="77777777" w:rsidR="00990545" w:rsidRDefault="00990545" w:rsidP="00990545">
      <w:pPr>
        <w:spacing w:after="0" w:line="240" w:lineRule="auto"/>
      </w:pPr>
      <w:r>
        <w:separator/>
      </w:r>
    </w:p>
  </w:footnote>
  <w:footnote w:type="continuationSeparator" w:id="0">
    <w:p w14:paraId="75A71949" w14:textId="77777777" w:rsidR="00990545" w:rsidRDefault="00990545" w:rsidP="00990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249C9" w14:textId="77777777" w:rsidR="008512C0" w:rsidRDefault="008512C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68BA1" w14:textId="77777777" w:rsidR="00990545" w:rsidRDefault="008512C0">
    <w:pPr>
      <w:pStyle w:val="En-tte"/>
    </w:pPr>
    <w:r>
      <w:rPr>
        <w:noProof/>
        <w:lang w:eastAsia="fr-CA"/>
      </w:rPr>
      <w:drawing>
        <wp:anchor distT="0" distB="0" distL="114300" distR="114300" simplePos="0" relativeHeight="251659264" behindDoc="0" locked="0" layoutInCell="1" allowOverlap="1" wp14:anchorId="1208F0A7" wp14:editId="7C04FCA6">
          <wp:simplePos x="0" y="0"/>
          <wp:positionH relativeFrom="column">
            <wp:posOffset>-542925</wp:posOffset>
          </wp:positionH>
          <wp:positionV relativeFrom="paragraph">
            <wp:posOffset>-201930</wp:posOffset>
          </wp:positionV>
          <wp:extent cx="1356995" cy="1096645"/>
          <wp:effectExtent l="0" t="0" r="0" b="825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, jplabar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995" cy="1096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CA"/>
      </w:rPr>
      <w:drawing>
        <wp:anchor distT="0" distB="0" distL="114300" distR="114300" simplePos="0" relativeHeight="251658240" behindDoc="0" locked="0" layoutInCell="1" allowOverlap="1" wp14:anchorId="665D5F2B" wp14:editId="2718DFFF">
          <wp:simplePos x="0" y="0"/>
          <wp:positionH relativeFrom="margin">
            <wp:posOffset>4505325</wp:posOffset>
          </wp:positionH>
          <wp:positionV relativeFrom="paragraph">
            <wp:posOffset>-68580</wp:posOffset>
          </wp:positionV>
          <wp:extent cx="1714500" cy="772391"/>
          <wp:effectExtent l="0" t="0" r="0" b="889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, cssp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7723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9815D" w14:textId="77777777" w:rsidR="008512C0" w:rsidRDefault="008512C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4D4C"/>
    <w:multiLevelType w:val="hybridMultilevel"/>
    <w:tmpl w:val="59742C1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67006"/>
    <w:multiLevelType w:val="hybridMultilevel"/>
    <w:tmpl w:val="2C24A92E"/>
    <w:lvl w:ilvl="0" w:tplc="FD22CC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70287D"/>
    <w:multiLevelType w:val="hybridMultilevel"/>
    <w:tmpl w:val="F69C5EB6"/>
    <w:lvl w:ilvl="0" w:tplc="FD22CC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682E2D"/>
    <w:multiLevelType w:val="hybridMultilevel"/>
    <w:tmpl w:val="6FBCF1A0"/>
    <w:lvl w:ilvl="0" w:tplc="FD22CC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094D16"/>
    <w:multiLevelType w:val="hybridMultilevel"/>
    <w:tmpl w:val="33AA90F8"/>
    <w:lvl w:ilvl="0" w:tplc="0C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C256ECC"/>
    <w:multiLevelType w:val="hybridMultilevel"/>
    <w:tmpl w:val="74FA406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875570">
    <w:abstractNumId w:val="2"/>
  </w:num>
  <w:num w:numId="2" w16cid:durableId="401298099">
    <w:abstractNumId w:val="1"/>
  </w:num>
  <w:num w:numId="3" w16cid:durableId="495727713">
    <w:abstractNumId w:val="4"/>
  </w:num>
  <w:num w:numId="4" w16cid:durableId="2073263084">
    <w:abstractNumId w:val="3"/>
  </w:num>
  <w:num w:numId="5" w16cid:durableId="2060739524">
    <w:abstractNumId w:val="0"/>
  </w:num>
  <w:num w:numId="6" w16cid:durableId="18786657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545"/>
    <w:rsid w:val="000158E1"/>
    <w:rsid w:val="00060D98"/>
    <w:rsid w:val="00060F0F"/>
    <w:rsid w:val="0008278E"/>
    <w:rsid w:val="000A0E5C"/>
    <w:rsid w:val="000B1825"/>
    <w:rsid w:val="000F6EB9"/>
    <w:rsid w:val="001B7BAE"/>
    <w:rsid w:val="001F4382"/>
    <w:rsid w:val="00223C26"/>
    <w:rsid w:val="0025593D"/>
    <w:rsid w:val="0026006C"/>
    <w:rsid w:val="002D4AB3"/>
    <w:rsid w:val="002F1C33"/>
    <w:rsid w:val="00361296"/>
    <w:rsid w:val="0038457A"/>
    <w:rsid w:val="003E1FB3"/>
    <w:rsid w:val="004016F5"/>
    <w:rsid w:val="00480E97"/>
    <w:rsid w:val="00495435"/>
    <w:rsid w:val="00500986"/>
    <w:rsid w:val="0051617F"/>
    <w:rsid w:val="005460F0"/>
    <w:rsid w:val="00622985"/>
    <w:rsid w:val="00637352"/>
    <w:rsid w:val="0068100E"/>
    <w:rsid w:val="00692750"/>
    <w:rsid w:val="006B20D9"/>
    <w:rsid w:val="0073706F"/>
    <w:rsid w:val="00752023"/>
    <w:rsid w:val="00752F29"/>
    <w:rsid w:val="00794616"/>
    <w:rsid w:val="007F4951"/>
    <w:rsid w:val="00813356"/>
    <w:rsid w:val="00816626"/>
    <w:rsid w:val="0082100C"/>
    <w:rsid w:val="008512C0"/>
    <w:rsid w:val="00862222"/>
    <w:rsid w:val="008671E1"/>
    <w:rsid w:val="008D48E9"/>
    <w:rsid w:val="008E09B3"/>
    <w:rsid w:val="008F1A04"/>
    <w:rsid w:val="008F6E95"/>
    <w:rsid w:val="00902485"/>
    <w:rsid w:val="0090486E"/>
    <w:rsid w:val="00916CAE"/>
    <w:rsid w:val="0096198D"/>
    <w:rsid w:val="00990545"/>
    <w:rsid w:val="00A2165F"/>
    <w:rsid w:val="00A611DF"/>
    <w:rsid w:val="00A617B6"/>
    <w:rsid w:val="00A9465C"/>
    <w:rsid w:val="00AF6951"/>
    <w:rsid w:val="00B501CE"/>
    <w:rsid w:val="00B55F10"/>
    <w:rsid w:val="00B66511"/>
    <w:rsid w:val="00C00366"/>
    <w:rsid w:val="00C52BBF"/>
    <w:rsid w:val="00C713AF"/>
    <w:rsid w:val="00CC0BF6"/>
    <w:rsid w:val="00CE316D"/>
    <w:rsid w:val="00D37D7D"/>
    <w:rsid w:val="00D97EC6"/>
    <w:rsid w:val="00DD2EA9"/>
    <w:rsid w:val="00E44D5A"/>
    <w:rsid w:val="00E5280E"/>
    <w:rsid w:val="00EA1FBA"/>
    <w:rsid w:val="00EE706D"/>
    <w:rsid w:val="00F62A6D"/>
    <w:rsid w:val="00FA0683"/>
    <w:rsid w:val="02C4DFC1"/>
    <w:rsid w:val="05AB91DB"/>
    <w:rsid w:val="06DE363F"/>
    <w:rsid w:val="07983F38"/>
    <w:rsid w:val="082E00D0"/>
    <w:rsid w:val="09827D5F"/>
    <w:rsid w:val="0E4F8687"/>
    <w:rsid w:val="0F9F9DDB"/>
    <w:rsid w:val="106AF204"/>
    <w:rsid w:val="111BCA4C"/>
    <w:rsid w:val="114B1CB7"/>
    <w:rsid w:val="13463E09"/>
    <w:rsid w:val="1594AAB4"/>
    <w:rsid w:val="18AE30C2"/>
    <w:rsid w:val="18BD566B"/>
    <w:rsid w:val="1E451392"/>
    <w:rsid w:val="21142629"/>
    <w:rsid w:val="23F3346A"/>
    <w:rsid w:val="2976A081"/>
    <w:rsid w:val="2AD98FAA"/>
    <w:rsid w:val="2C9F06C1"/>
    <w:rsid w:val="31DCD0F3"/>
    <w:rsid w:val="32013FCE"/>
    <w:rsid w:val="32865F1B"/>
    <w:rsid w:val="34BEE44E"/>
    <w:rsid w:val="34FD1B27"/>
    <w:rsid w:val="35695D00"/>
    <w:rsid w:val="39E10A7D"/>
    <w:rsid w:val="3ADD7C3C"/>
    <w:rsid w:val="430E50CE"/>
    <w:rsid w:val="43E0C4A8"/>
    <w:rsid w:val="45C34859"/>
    <w:rsid w:val="4AC5AED2"/>
    <w:rsid w:val="4C0FE242"/>
    <w:rsid w:val="4D1D613A"/>
    <w:rsid w:val="550E594A"/>
    <w:rsid w:val="571224DC"/>
    <w:rsid w:val="5C99680A"/>
    <w:rsid w:val="602A240A"/>
    <w:rsid w:val="64BEA42B"/>
    <w:rsid w:val="65F04C15"/>
    <w:rsid w:val="68BFA018"/>
    <w:rsid w:val="6F6AEFEA"/>
    <w:rsid w:val="746D56D9"/>
    <w:rsid w:val="75A833BE"/>
    <w:rsid w:val="76253525"/>
    <w:rsid w:val="77E58C76"/>
    <w:rsid w:val="78986A5D"/>
    <w:rsid w:val="7A49F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228FEF"/>
  <w15:chartTrackingRefBased/>
  <w15:docId w15:val="{FEC1FC02-A8CC-4F1E-ABF0-2EA65115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905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90545"/>
  </w:style>
  <w:style w:type="paragraph" w:styleId="Pieddepage">
    <w:name w:val="footer"/>
    <w:basedOn w:val="Normal"/>
    <w:link w:val="PieddepageCar"/>
    <w:uiPriority w:val="99"/>
    <w:unhideWhenUsed/>
    <w:rsid w:val="009905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90545"/>
  </w:style>
  <w:style w:type="table" w:styleId="Grilledutableau">
    <w:name w:val="Table Grid"/>
    <w:basedOn w:val="TableauNormal"/>
    <w:uiPriority w:val="39"/>
    <w:rsid w:val="0086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-Titre3">
    <w:name w:val="Tableau-Titre3"/>
    <w:basedOn w:val="Normal"/>
    <w:uiPriority w:val="99"/>
    <w:rsid w:val="00862222"/>
    <w:pPr>
      <w:spacing w:before="120" w:after="120" w:line="240" w:lineRule="auto"/>
    </w:pPr>
    <w:rPr>
      <w:rFonts w:ascii="Gill Sans MT" w:eastAsia="Times New Roman" w:hAnsi="Gill Sans MT" w:cs="Times New Roman"/>
      <w:b/>
      <w:color w:val="5F5F4B"/>
      <w:spacing w:val="-2"/>
      <w:sz w:val="21"/>
      <w:szCs w:val="24"/>
      <w:lang w:eastAsia="fr-FR"/>
    </w:rPr>
  </w:style>
  <w:style w:type="paragraph" w:styleId="Textedebulles">
    <w:name w:val="Balloon Text"/>
    <w:basedOn w:val="Normal"/>
    <w:link w:val="TextedebullesCar"/>
    <w:rsid w:val="00D97EC6"/>
    <w:pPr>
      <w:spacing w:after="0" w:line="240" w:lineRule="auto"/>
    </w:pPr>
    <w:rPr>
      <w:rFonts w:ascii="Tahoma" w:eastAsia="Times New Roman" w:hAnsi="Tahoma" w:cs="Tahoma"/>
      <w:sz w:val="16"/>
      <w:szCs w:val="16"/>
      <w:lang w:eastAsia="fr-CA"/>
    </w:rPr>
  </w:style>
  <w:style w:type="character" w:customStyle="1" w:styleId="TextedebullesCar">
    <w:name w:val="Texte de bulles Car"/>
    <w:basedOn w:val="Policepardfaut"/>
    <w:link w:val="Textedebulles"/>
    <w:rsid w:val="00D97EC6"/>
    <w:rPr>
      <w:rFonts w:ascii="Tahoma" w:eastAsia="Times New Roman" w:hAnsi="Tahoma" w:cs="Tahoma"/>
      <w:sz w:val="16"/>
      <w:szCs w:val="16"/>
      <w:lang w:eastAsia="fr-CA"/>
    </w:rPr>
  </w:style>
  <w:style w:type="paragraph" w:customStyle="1" w:styleId="Paragraphedeliste1">
    <w:name w:val="Paragraphe de liste1"/>
    <w:basedOn w:val="Normal"/>
    <w:uiPriority w:val="99"/>
    <w:rsid w:val="00D97EC6"/>
    <w:pPr>
      <w:spacing w:after="180" w:line="319" w:lineRule="auto"/>
      <w:ind w:left="720"/>
      <w:contextualSpacing/>
      <w:jc w:val="both"/>
    </w:pPr>
    <w:rPr>
      <w:rFonts w:ascii="Gill Sans MT" w:eastAsia="Times New Roman" w:hAnsi="Gill Sans MT" w:cs="Times New Roman"/>
      <w:color w:val="5F5F4B"/>
      <w:spacing w:val="-2"/>
      <w:sz w:val="21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3E1FB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E1FB3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361296"/>
    <w:pPr>
      <w:ind w:left="720"/>
      <w:contextualSpacing/>
    </w:pPr>
  </w:style>
  <w:style w:type="character" w:customStyle="1" w:styleId="normaltextrun">
    <w:name w:val="normaltextrun"/>
    <w:basedOn w:val="Policepardfaut"/>
    <w:rsid w:val="006B20D9"/>
  </w:style>
  <w:style w:type="character" w:customStyle="1" w:styleId="eop">
    <w:name w:val="eop"/>
    <w:basedOn w:val="Policepardfaut"/>
    <w:rsid w:val="006B2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ssp.gouv.qc.ca/ressources-parents/demande-de-revision-dun-resultat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education.gouv.qc.ca/fileadmin/site_web/documents/education/jeunes/pfeq/CEA_PFEQ_prescolaire_2021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ducation.gouv.qc.ca/fileadmin/site_web/documents/education/jeunes/pfeq/Programme-cycle-prescolaire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ssp.gouv.qc.ca/wp-content/uploads/2022/10/2022-10-03-Formulaire-revision-de-note-remplissable.pdf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A668CCE632F84DA243BB8937306446" ma:contentTypeVersion="13" ma:contentTypeDescription="Crée un document." ma:contentTypeScope="" ma:versionID="19c85b1a94062e78cfd700250c76780e">
  <xsd:schema xmlns:xsd="http://www.w3.org/2001/XMLSchema" xmlns:xs="http://www.w3.org/2001/XMLSchema" xmlns:p="http://schemas.microsoft.com/office/2006/metadata/properties" xmlns:ns2="8eaadb33-454e-413b-a15a-ae8486c9e5cb" xmlns:ns3="ff94dca8-095d-4320-b86b-bc29476f6714" targetNamespace="http://schemas.microsoft.com/office/2006/metadata/properties" ma:root="true" ma:fieldsID="bd34d21dc5aa91a047df219b0bd9eb6b" ns2:_="" ns3:_="">
    <xsd:import namespace="8eaadb33-454e-413b-a15a-ae8486c9e5cb"/>
    <xsd:import namespace="ff94dca8-095d-4320-b86b-bc29476f6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db33-454e-413b-a15a-ae8486c9e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10758e10-eb5c-4373-a9e6-870e56c77e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4dca8-095d-4320-b86b-bc29476f6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ff7797f-2c2d-41bb-a7d0-93c518e77a81}" ma:internalName="TaxCatchAll" ma:showField="CatchAllData" ma:web="ff94dca8-095d-4320-b86b-bc29476f6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aadb33-454e-413b-a15a-ae8486c9e5cb">
      <Terms xmlns="http://schemas.microsoft.com/office/infopath/2007/PartnerControls"/>
    </lcf76f155ced4ddcb4097134ff3c332f>
    <TaxCatchAll xmlns="ff94dca8-095d-4320-b86b-bc29476f671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F1072A-A99C-41E5-9F66-A135568D13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adb33-454e-413b-a15a-ae8486c9e5cb"/>
    <ds:schemaRef ds:uri="ff94dca8-095d-4320-b86b-bc29476f67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469DB9-133D-48A7-AA57-7984126D54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62D122-5957-4D0E-BC46-A678D2993811}">
  <ds:schemaRefs>
    <ds:schemaRef ds:uri="http://schemas.microsoft.com/office/2006/metadata/properties"/>
    <ds:schemaRef ds:uri="http://schemas.microsoft.com/office/infopath/2007/PartnerControls"/>
    <ds:schemaRef ds:uri="8eaadb33-454e-413b-a15a-ae8486c9e5cb"/>
    <ds:schemaRef ds:uri="ff94dca8-095d-4320-b86b-bc29476f6714"/>
  </ds:schemaRefs>
</ds:datastoreItem>
</file>

<file path=customXml/itemProps4.xml><?xml version="1.0" encoding="utf-8"?>
<ds:datastoreItem xmlns:ds="http://schemas.openxmlformats.org/officeDocument/2006/customXml" ds:itemID="{2CCFDF2E-34DB-4C23-95B0-BDAF1F8232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667</Words>
  <Characters>3670</Characters>
  <Application>Microsoft Office Word</Application>
  <DocSecurity>0</DocSecurity>
  <Lines>30</Lines>
  <Paragraphs>8</Paragraphs>
  <ScaleCrop>false</ScaleCrop>
  <Company>Commission Scolaire des Patriotes</Company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FILIATREAULT, PATRICE</dc:creator>
  <cp:keywords/>
  <dc:description/>
  <cp:lastModifiedBy>FILIATREAULT, PATRICE</cp:lastModifiedBy>
  <cp:revision>2</cp:revision>
  <cp:lastPrinted>2022-12-06T20:34:00Z</cp:lastPrinted>
  <dcterms:created xsi:type="dcterms:W3CDTF">2025-09-09T18:45:00Z</dcterms:created>
  <dcterms:modified xsi:type="dcterms:W3CDTF">2025-09-09T18:45:00Z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0x010100BFA668CCE632F84DA243BB8937306446</vt:lpwstr>
  </property>
  <property fmtid="{D5CDD505-2E9C-101B-9397-08002B2CF9AE}" pid="3" name="MediaServiceImageTags">
    <vt:lpwstr/>
  </property>
</Properties>
</file>